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242" w:type="dxa"/>
        <w:tblInd w:w="-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3803"/>
        <w:gridCol w:w="3682"/>
        <w:gridCol w:w="3572"/>
        <w:gridCol w:w="3347"/>
        <w:gridCol w:w="3269"/>
      </w:tblGrid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kern w:val="0"/>
                <w:sz w:val="15"/>
                <w:szCs w:val="15"/>
                <w:lang w:eastAsia="es-MX"/>
                <w14:ligatures w14:val="none"/>
              </w:rPr>
              <w:t>PRIMERO C</w:t>
            </w:r>
          </w:p>
        </w:tc>
        <w:tc>
          <w:tcPr>
            <w:tcW w:w="380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LUNES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MARTES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MIERCOLES</w:t>
            </w:r>
          </w:p>
        </w:tc>
        <w:tc>
          <w:tcPr>
            <w:tcW w:w="334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JUEVES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VIERNES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6.50 a.m.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REFLEXIÒN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7:00 Am.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 Tema: Términos de la suma . Actividad: Video https://www.youtube.com/watch?v=DWHxy89uKWE, clase explicativa. Copia de lección en el cuaderno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Matemáticas:Tema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: Términos de la suma. Actividad: Trabajo en el libro. Ejercicio de sumas en hoja impresa.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science: We will imagine that we are artists, we will place ourselves in a row of girls and another of boys and we will make a portrait of the person in front of us. At the end, we will conclude on the differences between boys and girls. I will explain the importance of taking care of our body and why we should not let it be touched or looked at.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We'll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do page 59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of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our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book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SOCIALES: Actividad 4: Realizaremos actividad dirigida sobre el Tema Los fundadores del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 xml:space="preserve">Colegio del Sagrado Corazón, video alusivo sobre el tema. 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Tema: Refuerzo de sumas +0,+1. Actividad: Iniciamos con preguntas orales de las tablas de sumar +0,+1 y luego realizarán actividad impresa de sumas en un tiempo estipulado. Luego copiar en el tablero la tabla de sumar +2.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Tarea para casa: Estudiar tabla de sumar +2.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 xml:space="preserve">: 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7:50 am.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Lengua Castellana: Se envía cuaderno de lengua para practicar vocabulario de la gr/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gl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. Guía de trabajo de las combinaciones de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gl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/ gr y lectura oral individual. 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Ingles: Review about </w:t>
            </w:r>
            <w:proofErr w:type="gram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adjectives :</w:t>
            </w:r>
            <w:proofErr w:type="gram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students will write a lesson in their notebook activity :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photocopiesWatch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the video about the story https://www.youtube.com/watch?v=yXL7dT7ovEM .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Questions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about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the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story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proofErr w:type="gram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Inglés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:Watch</w:t>
            </w:r>
            <w:proofErr w:type="gram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the video about the story https://www.youtube.com/watch?v=yXL7dT7ovEM .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Questions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about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the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story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. EXAM 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 Tema: Refuerzo de sumas +0,+1. Actividad: Iniciamos con preguntas orales de las tablas de sumar +0,+1 y luego realizarán actividad impresa de sumas en un tiempo estipulado.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Science We will hold an out-of-classroom workshop on the difference between boys and girls also we will make page 60,61,62 of our book. 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8.40 a.m.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proofErr w:type="spellStart"/>
            <w:proofErr w:type="gram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Inglés:Topic</w:t>
            </w:r>
            <w:proofErr w:type="spellEnd"/>
            <w:proofErr w:type="gram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adjectives https://www.youtube.com/watch?v=sEDy0wGaXJY . Activity: practice book page 110. Quiz on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wednesday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about the parts of the body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Mùsica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: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Lenguas Castellana: Se trabajará en el libro el tema de la familia de las palabras y actividad interactiva.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Art: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Eval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.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The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Colors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trabajo en el libro página 18, favor enviar colores completos.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Lenguas Castellana: Actividad en el cuaderno de escritura para reforzar el trazo y la ubicación de la caligrafía Corazonista. de las letras j y k. Evaluación de comprensión lectora.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9.30 A.M.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DESCANSO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10:00 a.m.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Science: Complementary activity and review of body parts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SOCIALES: Actividad 2: Escucharemos un audio sobre el tema el año y sus 12 meses,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 xml:space="preserve">trabajo en el libro.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E.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Fisica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. desarrollo de las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sencaciones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y 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percepciones en el cuerpo.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Lenguas Castellana: Lectura grupal dirigida y evaluación en la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guia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de organizar sílabas.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Religión: 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10:50 a.m.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Ética:Adquiero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hábitos de estudio y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lectura,actividad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para reflexionar.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Math: Addition review </w:t>
            </w:r>
            <w:proofErr w:type="gram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( students</w:t>
            </w:r>
            <w:proofErr w:type="gram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will read and solve the additions)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E.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Fisica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. desarrollo de las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sencaciones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y 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percepciones en el cuerpo.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proofErr w:type="spellStart"/>
            <w:proofErr w:type="gram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Inglés:djectives</w:t>
            </w:r>
            <w:proofErr w:type="spellEnd"/>
            <w:proofErr w:type="gram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review. Reading exercise work on page 114 from practice book 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proofErr w:type="spellStart"/>
            <w:proofErr w:type="gram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Inglès:Quiz</w:t>
            </w:r>
            <w:proofErr w:type="spellEnd"/>
            <w:proofErr w:type="gram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about adjectives next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wednesday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April 17th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12.35 p.m.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SOCIALES: Actividad 1: Día de Barranquilla y su cumpleaños 211, en el cuaderno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trabajaremos con una guía sobre la bandera de nuestra ciudad, coloreado.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Trabajaremos en el libro módulo 2, donde dialogaremos sobre el tema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"la orientación en los espacios que frecuento".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Lengua Castellana: Dictado del vocabulario gr/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gl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y evaluación de lectura oral.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Matemáticas: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Matemáticas:Tema:La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adición de tres sumandos (Clase explicativa) Actividad: Libro 2 . Tarea: Leer en casa 5 veces la página 22.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Religión: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Informàtica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: 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1:25 p.m.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proofErr w:type="spellStart"/>
            <w:proofErr w:type="gram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>Ingles:Adjectives</w:t>
            </w:r>
            <w:proofErr w:type="spellEnd"/>
            <w:proofErr w:type="gram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 Watch the video https://www.youtube.com/watch?v=LF3crlV28xA.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Work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on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page 111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val="en-US" w:eastAsia="es-MX"/>
                <w14:ligatures w14:val="none"/>
              </w:rPr>
              <w:t xml:space="preserve">Science: ANATOMY OF THE HUMAN BODY EVALUATION 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SOCIALES: Actividad 3: Haremos una lectura sobre ¿Cómo es mi colegio?, identificando sus</w:t>
            </w: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br/>
              <w:t>lugares más importantes.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 Tema: Refuerzo de sumas +0,+1. Actividad: Iniciamos con preguntas orales de las tablas de sumar +0,+1 y luego realizarán actividad impresa de sumas en un tiempo estipulado.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Danza </w:t>
            </w: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s-MX"/>
                <w14:ligatures w14:val="none"/>
              </w:rPr>
            </w:pPr>
          </w:p>
        </w:tc>
      </w:tr>
      <w:tr w:rsidR="003554D4" w:rsidRPr="003554D4" w:rsidTr="003554D4">
        <w:trPr>
          <w:trHeight w:val="404"/>
        </w:trPr>
        <w:tc>
          <w:tcPr>
            <w:tcW w:w="156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2.30 - 4.00 p.m.</w:t>
            </w:r>
          </w:p>
        </w:tc>
        <w:tc>
          <w:tcPr>
            <w:tcW w:w="38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TUTORIA</w:t>
            </w:r>
          </w:p>
        </w:tc>
        <w:tc>
          <w:tcPr>
            <w:tcW w:w="368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TUTORIA Trabajo en el cuadernillo Lectura y escritura. Repaso de tablas de sumar. Concurso recitando trabalenguas, esta actividad se realizará en el auditorio a las 2: 00.pm, tendremos de invitados especiales.</w:t>
            </w:r>
          </w:p>
        </w:tc>
        <w:tc>
          <w:tcPr>
            <w:tcW w:w="357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TUTORIA: Trabajo en el cuadernillo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Hàbilmente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. Plan lector.</w:t>
            </w:r>
          </w:p>
        </w:tc>
        <w:tc>
          <w:tcPr>
            <w:tcW w:w="33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TUTORIA: </w:t>
            </w:r>
            <w:proofErr w:type="spellStart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Matemáticas:Evaluación</w:t>
            </w:r>
            <w:proofErr w:type="spellEnd"/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 xml:space="preserve"> de la adición o suma y de las tablas de sumar +0,+1. Trabajo en cuadernillo Lectura y escritura. Repaso tablas de sumar</w:t>
            </w:r>
          </w:p>
        </w:tc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554D4" w:rsidRPr="003554D4" w:rsidRDefault="003554D4" w:rsidP="003554D4">
            <w:pPr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</w:pPr>
            <w:r w:rsidRPr="003554D4">
              <w:rPr>
                <w:rFonts w:ascii="Calibri" w:eastAsia="Times New Roman" w:hAnsi="Calibri" w:cs="Calibri"/>
                <w:b/>
                <w:bCs/>
                <w:kern w:val="0"/>
                <w:sz w:val="15"/>
                <w:szCs w:val="15"/>
                <w:lang w:eastAsia="es-MX"/>
                <w14:ligatures w14:val="none"/>
              </w:rPr>
              <w:t>TUTORIA</w:t>
            </w:r>
          </w:p>
        </w:tc>
      </w:tr>
    </w:tbl>
    <w:p w:rsidR="00622BC1" w:rsidRDefault="00622BC1"/>
    <w:sectPr w:rsidR="00622BC1" w:rsidSect="003554D4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D4"/>
    <w:rsid w:val="003554D4"/>
    <w:rsid w:val="006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FA983E3-1F42-D543-A195-26C87445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731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2024-04-06T13:28:00Z</dcterms:created>
  <dcterms:modified xsi:type="dcterms:W3CDTF">2024-04-06T13:34:00Z</dcterms:modified>
</cp:coreProperties>
</file>