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261"/>
        <w:gridCol w:w="1635"/>
        <w:gridCol w:w="1504"/>
        <w:gridCol w:w="1562"/>
      </w:tblGrid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Estadística:Tabla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conteo , trabajo en el libro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pág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del orden, cuento de apoyo a la actividad El ratoncito que aprendió a ser ordenado. Trabajo en taller evaluativo sobre los valores vistos y la resolución de conflictos.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partes de la narración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Matemáticas: ¿Cómo saber si un problema es de suma o de resta?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Puesta en común de la actividad en la plataforma sobre Los elementos de la narración.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Taller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elementos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narración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Writing quiz- 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pages 34-35,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Lectura del plan lector "Los gatos del señor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Petersand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" Quedamos en la página </w:t>
            </w:r>
            <w:proofErr w:type="gram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17 .</w:t>
            </w:r>
            <w:proofErr w:type="gram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Leer de la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18 a la 24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The lines, Using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colors, trace the dotted lines. Fill in the toy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lines and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de tabla de conteo en el cuaderno.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Secuencias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numéricas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64 a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Math: Playing and learning in Math class.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The students will be motivate with interactives plays in the competition about activities of topics seen in class.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Activity, benefits.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Speaking test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Vocabulary pronunciation 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El municipio y las autoridades,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castellana:Ortografía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"Dictado del vocabulario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Grammar: Can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pages 40-41, 44-45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FISICA.Formas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maneras de trabajar en grupos </w:t>
            </w: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Actividad de la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oraganización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municipio, </w:t>
            </w: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actividad impresa. 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Lesson 10 Animal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resourcea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and benefits.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Religión: El perdón y la reconciliación en la amistad, libro páginas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"Partes 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FISICA.Formas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maneras de trabajar en grupos .Diferentes formaciones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Actividad: El perdón y la reconciliación en la amistad.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book, pages 38 - 39 </w:t>
            </w:r>
            <w:r w:rsidRPr="008A3DD7">
              <w:rPr>
                <w:rFonts w:ascii="Calibri" w:eastAsia="Times New Roman" w:hAnsi="Calibri" w:cs="Calibri"/>
                <w:b/>
                <w:bCs/>
              </w:rPr>
              <w:br/>
              <w:t>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, benefits and resources. Taller para </w:t>
            </w:r>
            <w:proofErr w:type="spellStart"/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evaluación</w:t>
            </w:r>
            <w:proofErr w:type="spellEnd"/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</w:r>
            <w:r w:rsidRPr="008A3DD7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A3DD7">
              <w:rPr>
                <w:rFonts w:ascii="Calibri" w:eastAsia="Times New Roman" w:hAnsi="Calibri" w:cs="Calibri"/>
              </w:rPr>
              <w:t xml:space="preserve">Science: Lesson 11 Animal </w:t>
            </w:r>
            <w:proofErr w:type="spellStart"/>
            <w:r w:rsidRPr="008A3DD7">
              <w:rPr>
                <w:rFonts w:ascii="Calibri" w:eastAsia="Times New Roman" w:hAnsi="Calibri" w:cs="Calibri"/>
              </w:rPr>
              <w:t>lyfe</w:t>
            </w:r>
            <w:proofErr w:type="spellEnd"/>
            <w:r w:rsidRPr="008A3DD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A3DD7">
              <w:rPr>
                <w:rFonts w:ascii="Calibri" w:eastAsia="Times New Roman" w:hAnsi="Calibri" w:cs="Calibri"/>
              </w:rPr>
              <w:t>cicle</w:t>
            </w:r>
            <w:proofErr w:type="spellEnd"/>
            <w:r w:rsidRPr="008A3DD7">
              <w:rPr>
                <w:rFonts w:ascii="Calibri" w:eastAsia="Times New Roman" w:hAnsi="Calibri" w:cs="Calibri"/>
              </w:rPr>
              <w:t>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Matemáticas: Noción de volumen. Páginas 84 a 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Rapi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problemas (fotocopia) en el cuaderno: escoger la operación.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TAREA</w:t>
            </w:r>
            <w:bookmarkStart w:id="0" w:name="_GoBack"/>
            <w:bookmarkEnd w:id="0"/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gram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¿ Cómo</w:t>
            </w:r>
            <w:proofErr w:type="gram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se organiza nuestro municipio?. Trabajo en el libro, páginas 52 y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gramStart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¿ Cómo</w:t>
            </w:r>
            <w:proofErr w:type="gramEnd"/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se organiza nuestro territorio?. Trabajo en el libro 54 y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DD7" w:rsidRPr="008A3DD7" w:rsidTr="008A3DD7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8A3DD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8A3DD7">
              <w:rPr>
                <w:rFonts w:ascii="Calibri" w:eastAsia="Times New Roman" w:hAnsi="Calibri" w:cs="Calibri"/>
                <w:b/>
                <w:bCs/>
              </w:rPr>
              <w:t xml:space="preserve"> (lesson 7,8,9) Characteristics, domestic/wild, habitat.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A3DD7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3DD7" w:rsidRPr="008A3DD7" w:rsidRDefault="008A3DD7" w:rsidP="008A3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A3DD7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E068E1" w:rsidRDefault="00E068E1"/>
    <w:sectPr w:rsidR="00E06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D7"/>
    <w:rsid w:val="008A3DD7"/>
    <w:rsid w:val="00E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2E9B"/>
  <w15:chartTrackingRefBased/>
  <w15:docId w15:val="{97B0E4D3-1796-430E-B3EA-D4B962E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2024-03-01T19:26:00Z</dcterms:created>
  <dcterms:modified xsi:type="dcterms:W3CDTF">2024-03-01T19:27:00Z</dcterms:modified>
</cp:coreProperties>
</file>