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B5F" w:rsidRDefault="00F17B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1"/>
        <w:tblW w:w="9465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360"/>
        <w:gridCol w:w="1545"/>
        <w:gridCol w:w="5790"/>
        <w:gridCol w:w="1770"/>
      </w:tblGrid>
      <w:tr w:rsidR="00F17B5F">
        <w:trPr>
          <w:trHeight w:val="722"/>
        </w:trPr>
        <w:tc>
          <w:tcPr>
            <w:tcW w:w="190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7B5F" w:rsidRDefault="006A5DBF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608647" cy="552450"/>
                  <wp:effectExtent l="0" t="0" r="0" b="0"/>
                  <wp:wrapSquare wrapText="bothSides" distT="0" distB="0" distL="114300" distR="114300"/>
                  <wp:docPr id="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647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60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7B5F" w:rsidRDefault="006A5D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COLEGIO DEL SAGRADO CORAZÓN - PUERTO COLOMBIA </w:t>
            </w:r>
          </w:p>
        </w:tc>
      </w:tr>
      <w:tr w:rsidR="00F17B5F">
        <w:trPr>
          <w:trHeight w:val="467"/>
        </w:trPr>
        <w:tc>
          <w:tcPr>
            <w:tcW w:w="1905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7B5F" w:rsidRDefault="00F17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</w:p>
        </w:tc>
        <w:tc>
          <w:tcPr>
            <w:tcW w:w="7560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7B5F" w:rsidRDefault="00F17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</w:p>
        </w:tc>
      </w:tr>
      <w:tr w:rsidR="00F17B5F">
        <w:trPr>
          <w:trHeight w:val="393"/>
        </w:trPr>
        <w:tc>
          <w:tcPr>
            <w:tcW w:w="1905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7B5F" w:rsidRDefault="00F17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</w:p>
        </w:tc>
        <w:tc>
          <w:tcPr>
            <w:tcW w:w="7560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7B5F" w:rsidRDefault="00F17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</w:p>
        </w:tc>
      </w:tr>
      <w:tr w:rsidR="00F17B5F">
        <w:trPr>
          <w:trHeight w:val="375"/>
        </w:trPr>
        <w:tc>
          <w:tcPr>
            <w:tcW w:w="9465" w:type="dxa"/>
            <w:gridSpan w:val="4"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7B5F" w:rsidRDefault="006A5D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TEMAS PARA LAS EVALUACIONES FINALES DEL TERCER  PERIODO 2024</w:t>
            </w:r>
          </w:p>
        </w:tc>
      </w:tr>
      <w:tr w:rsidR="00F17B5F">
        <w:trPr>
          <w:trHeight w:val="387"/>
        </w:trPr>
        <w:tc>
          <w:tcPr>
            <w:tcW w:w="36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7B5F" w:rsidRDefault="006A5DBF">
            <w:pPr>
              <w:spacing w:after="0" w:line="240" w:lineRule="auto"/>
            </w:pPr>
            <w:r>
              <w:t>N°</w:t>
            </w:r>
          </w:p>
        </w:tc>
        <w:tc>
          <w:tcPr>
            <w:tcW w:w="1545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7B5F" w:rsidRDefault="006A5D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ÁREA DE ESTUDIO</w:t>
            </w:r>
          </w:p>
        </w:tc>
        <w:tc>
          <w:tcPr>
            <w:tcW w:w="5790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7B5F" w:rsidRDefault="006A5D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TEMAS PARA ESTUDIO</w:t>
            </w:r>
          </w:p>
        </w:tc>
        <w:tc>
          <w:tcPr>
            <w:tcW w:w="1770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7B5F" w:rsidRDefault="006A5D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FECHA DE LA EVALUACIÓN</w:t>
            </w:r>
          </w:p>
        </w:tc>
      </w:tr>
      <w:tr w:rsidR="00F17B5F">
        <w:trPr>
          <w:trHeight w:val="467"/>
        </w:trPr>
        <w:tc>
          <w:tcPr>
            <w:tcW w:w="360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7B5F" w:rsidRDefault="006A5DB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7B5F" w:rsidRDefault="006A5D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SCIENCE</w:t>
            </w:r>
          </w:p>
        </w:tc>
        <w:tc>
          <w:tcPr>
            <w:tcW w:w="57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17B5F" w:rsidRDefault="006A5DBF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Energy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Pages</w:t>
            </w:r>
            <w:proofErr w:type="spellEnd"/>
            <w:r>
              <w:rPr>
                <w:sz w:val="24"/>
                <w:szCs w:val="24"/>
              </w:rPr>
              <w:t xml:space="preserve"> 190,191 ,192.</w:t>
            </w:r>
          </w:p>
          <w:p w:rsidR="00F17B5F" w:rsidRDefault="006A5DBF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Senses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Pages</w:t>
            </w:r>
            <w:proofErr w:type="spellEnd"/>
            <w:r>
              <w:rPr>
                <w:sz w:val="24"/>
                <w:szCs w:val="24"/>
              </w:rPr>
              <w:t xml:space="preserve"> 90,91,92.</w:t>
            </w:r>
          </w:p>
          <w:p w:rsidR="00F17B5F" w:rsidRPr="006362F0" w:rsidRDefault="006A5DBF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362F0">
              <w:rPr>
                <w:sz w:val="24"/>
                <w:szCs w:val="24"/>
                <w:lang w:val="en-US"/>
              </w:rPr>
              <w:t>Endocrine and exocrine system. Pages 93,94,95.</w:t>
            </w:r>
          </w:p>
          <w:p w:rsidR="00F17B5F" w:rsidRDefault="006A5DBF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Notebook.</w:t>
            </w:r>
          </w:p>
        </w:tc>
        <w:tc>
          <w:tcPr>
            <w:tcW w:w="17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7B5F" w:rsidRDefault="006A5D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MIÉRCOLES 28 DE AGOSTO</w:t>
            </w:r>
          </w:p>
        </w:tc>
      </w:tr>
      <w:tr w:rsidR="00F17B5F">
        <w:trPr>
          <w:trHeight w:val="1148"/>
        </w:trPr>
        <w:tc>
          <w:tcPr>
            <w:tcW w:w="360" w:type="dxa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7B5F" w:rsidRDefault="00F17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4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7B5F" w:rsidRDefault="00F17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9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17B5F" w:rsidRDefault="00F17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77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7B5F" w:rsidRDefault="00F17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F17B5F">
        <w:trPr>
          <w:trHeight w:val="467"/>
        </w:trPr>
        <w:tc>
          <w:tcPr>
            <w:tcW w:w="360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7B5F" w:rsidRDefault="006A5DB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5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7B5F" w:rsidRDefault="006A5D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SOCIALES</w:t>
            </w:r>
          </w:p>
        </w:tc>
        <w:tc>
          <w:tcPr>
            <w:tcW w:w="57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7B5F" w:rsidRDefault="006A5DBF">
            <w:pPr>
              <w:numPr>
                <w:ilvl w:val="0"/>
                <w:numId w:val="1"/>
              </w:numPr>
              <w:spacing w:after="0"/>
              <w:jc w:val="both"/>
            </w:pPr>
            <w:r>
              <w:rPr>
                <w:sz w:val="4"/>
                <w:szCs w:val="4"/>
              </w:rPr>
              <w:t xml:space="preserve"> </w:t>
            </w:r>
            <w:r>
              <w:rPr>
                <w:sz w:val="24"/>
                <w:szCs w:val="24"/>
              </w:rPr>
              <w:t>Sector económico primario página 23</w:t>
            </w:r>
          </w:p>
          <w:p w:rsidR="00F17B5F" w:rsidRDefault="006A5DBF">
            <w:pPr>
              <w:numPr>
                <w:ilvl w:val="0"/>
                <w:numId w:val="1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Sector Secundario páginas 27 y 28</w:t>
            </w:r>
          </w:p>
          <w:p w:rsidR="00F17B5F" w:rsidRDefault="006A5DBF">
            <w:pPr>
              <w:numPr>
                <w:ilvl w:val="0"/>
                <w:numId w:val="1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Sector Terciario páginas 32,33 y 36</w:t>
            </w:r>
          </w:p>
          <w:p w:rsidR="00F17B5F" w:rsidRDefault="006A5DBF">
            <w:pPr>
              <w:numPr>
                <w:ilvl w:val="0"/>
                <w:numId w:val="1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Sector cuaternario página 38</w:t>
            </w:r>
          </w:p>
          <w:p w:rsidR="00F17B5F" w:rsidRDefault="006A5DBF">
            <w:pPr>
              <w:numPr>
                <w:ilvl w:val="0"/>
                <w:numId w:val="1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Sector Quinario página 41</w:t>
            </w:r>
          </w:p>
          <w:p w:rsidR="00F17B5F" w:rsidRDefault="006A5DBF">
            <w:pPr>
              <w:numPr>
                <w:ilvl w:val="0"/>
                <w:numId w:val="1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economía de nuestras regiones naturales página 49</w:t>
            </w:r>
          </w:p>
          <w:p w:rsidR="00F17B5F" w:rsidRDefault="006A5DBF">
            <w:pPr>
              <w:numPr>
                <w:ilvl w:val="0"/>
                <w:numId w:val="1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Mapa conceptual de la región Caribe (plataforma)</w:t>
            </w:r>
          </w:p>
          <w:p w:rsidR="00F17B5F" w:rsidRDefault="006A5DBF">
            <w:pPr>
              <w:numPr>
                <w:ilvl w:val="0"/>
                <w:numId w:val="1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Mapa conceptual de la región Orinoquía (plataforma)</w:t>
            </w:r>
          </w:p>
          <w:p w:rsidR="00F17B5F" w:rsidRDefault="006A5DBF">
            <w:pPr>
              <w:numPr>
                <w:ilvl w:val="0"/>
                <w:numId w:val="1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Mapa conceptual de la región Pacífica (plataforma)</w:t>
            </w:r>
          </w:p>
          <w:p w:rsidR="00F17B5F" w:rsidRDefault="006A5DBF">
            <w:pPr>
              <w:numPr>
                <w:ilvl w:val="0"/>
                <w:numId w:val="1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Analicemos los problemas de Nuestra economía páginas 71 y 72 </w:t>
            </w:r>
          </w:p>
        </w:tc>
        <w:tc>
          <w:tcPr>
            <w:tcW w:w="1770" w:type="dxa"/>
            <w:vMerge w:val="restart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7B5F" w:rsidRDefault="006A5D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JUEVES 29 DE AGOSTO</w:t>
            </w:r>
          </w:p>
        </w:tc>
      </w:tr>
      <w:tr w:rsidR="00F17B5F">
        <w:trPr>
          <w:trHeight w:val="846"/>
        </w:trPr>
        <w:tc>
          <w:tcPr>
            <w:tcW w:w="360" w:type="dxa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7B5F" w:rsidRDefault="00F17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4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7B5F" w:rsidRDefault="00F17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9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7B5F" w:rsidRDefault="00F17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770" w:type="dxa"/>
            <w:vMerge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7B5F" w:rsidRDefault="00F17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F17B5F">
        <w:trPr>
          <w:trHeight w:val="467"/>
        </w:trPr>
        <w:tc>
          <w:tcPr>
            <w:tcW w:w="360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7B5F" w:rsidRDefault="006A5DBF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5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7B5F" w:rsidRDefault="006A5D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MATEMÁTICAS </w:t>
            </w:r>
          </w:p>
        </w:tc>
        <w:tc>
          <w:tcPr>
            <w:tcW w:w="57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7B5F" w:rsidRDefault="006A5DB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Comparación de decimales</w:t>
            </w:r>
          </w:p>
          <w:p w:rsidR="00F17B5F" w:rsidRDefault="006A5DB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Suma de decimales</w:t>
            </w:r>
          </w:p>
          <w:p w:rsidR="00F17B5F" w:rsidRDefault="006A5DB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Resta de decimales </w:t>
            </w:r>
          </w:p>
          <w:p w:rsidR="00F17B5F" w:rsidRDefault="006A5DB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multiplicación de decimales</w:t>
            </w:r>
          </w:p>
          <w:p w:rsidR="00F17B5F" w:rsidRDefault="006A5DB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División de un decimal entre un natural</w:t>
            </w:r>
          </w:p>
          <w:p w:rsidR="00F17B5F" w:rsidRDefault="006A5DB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División de un natural entre un decimal</w:t>
            </w:r>
          </w:p>
          <w:p w:rsidR="00F17B5F" w:rsidRDefault="006A5DB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División de decimales</w:t>
            </w:r>
          </w:p>
          <w:p w:rsidR="00F17B5F" w:rsidRDefault="006A5DB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Moda</w:t>
            </w:r>
          </w:p>
          <w:p w:rsidR="00F17B5F" w:rsidRDefault="006A5DB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Rango</w:t>
            </w:r>
          </w:p>
          <w:p w:rsidR="00F17B5F" w:rsidRDefault="006A5DB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Media </w:t>
            </w:r>
          </w:p>
          <w:p w:rsidR="00F17B5F" w:rsidRDefault="006A5DB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Mediana</w:t>
            </w:r>
          </w:p>
        </w:tc>
        <w:tc>
          <w:tcPr>
            <w:tcW w:w="1770" w:type="dxa"/>
            <w:vMerge w:val="restart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7B5F" w:rsidRDefault="006A5D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VIERNES 30 DE AGOSTO</w:t>
            </w:r>
          </w:p>
        </w:tc>
      </w:tr>
      <w:tr w:rsidR="00F17B5F">
        <w:trPr>
          <w:trHeight w:val="981"/>
        </w:trPr>
        <w:tc>
          <w:tcPr>
            <w:tcW w:w="360" w:type="dxa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7B5F" w:rsidRDefault="00F17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4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7B5F" w:rsidRDefault="00F17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9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7B5F" w:rsidRDefault="00F17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770" w:type="dxa"/>
            <w:vMerge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7B5F" w:rsidRDefault="00F17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F17B5F">
        <w:trPr>
          <w:trHeight w:val="467"/>
        </w:trPr>
        <w:tc>
          <w:tcPr>
            <w:tcW w:w="360" w:type="dxa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7B5F" w:rsidRDefault="00F17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4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7B5F" w:rsidRDefault="00F17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9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7B5F" w:rsidRDefault="00F17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770" w:type="dxa"/>
            <w:vMerge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7B5F" w:rsidRDefault="00F17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F17B5F">
        <w:trPr>
          <w:trHeight w:val="1160"/>
        </w:trPr>
        <w:tc>
          <w:tcPr>
            <w:tcW w:w="36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7B5F" w:rsidRDefault="006A5DBF">
            <w:pPr>
              <w:spacing w:after="0" w:line="240" w:lineRule="auto"/>
              <w:jc w:val="center"/>
            </w:pPr>
            <w:r>
              <w:lastRenderedPageBreak/>
              <w:t>5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7B5F" w:rsidRDefault="006A5D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LENGUA CASTELLANA 5E</w:t>
            </w:r>
          </w:p>
        </w:tc>
        <w:tc>
          <w:tcPr>
            <w:tcW w:w="579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7B5F" w:rsidRDefault="006A5DB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novela y sus clases.</w:t>
            </w:r>
          </w:p>
          <w:p w:rsidR="00F17B5F" w:rsidRDefault="006A5DB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Modos verbales. </w:t>
            </w:r>
          </w:p>
          <w:p w:rsidR="00F17B5F" w:rsidRDefault="006A5DB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Formas no personales del verbo.</w:t>
            </w:r>
          </w:p>
          <w:p w:rsidR="00F17B5F" w:rsidRDefault="006A5DB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Superlativos.</w:t>
            </w:r>
          </w:p>
          <w:p w:rsidR="00F17B5F" w:rsidRDefault="006A5DB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Despectivos.</w:t>
            </w:r>
          </w:p>
          <w:p w:rsidR="00F17B5F" w:rsidRDefault="006A5DB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Signos de puntuación: Comillas, </w:t>
            </w:r>
            <w:proofErr w:type="spellStart"/>
            <w:r>
              <w:rPr>
                <w:sz w:val="24"/>
                <w:szCs w:val="24"/>
              </w:rPr>
              <w:t>guión</w:t>
            </w:r>
            <w:proofErr w:type="spellEnd"/>
            <w:r>
              <w:rPr>
                <w:sz w:val="24"/>
                <w:szCs w:val="24"/>
              </w:rPr>
              <w:t>, raya y paréntesis.</w:t>
            </w:r>
          </w:p>
          <w:p w:rsidR="00F17B5F" w:rsidRDefault="006A5DB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Sustantivos.</w:t>
            </w:r>
          </w:p>
          <w:p w:rsidR="00F17B5F" w:rsidRDefault="006A5DB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Adjetivos. </w:t>
            </w:r>
          </w:p>
          <w:p w:rsidR="00F17B5F" w:rsidRDefault="006A5DB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Adverbios</w:t>
            </w:r>
          </w:p>
        </w:tc>
        <w:tc>
          <w:tcPr>
            <w:tcW w:w="1770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7B5F" w:rsidRDefault="006A5D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LUNES 2 DE SEPTIEMBRE</w:t>
            </w:r>
          </w:p>
        </w:tc>
      </w:tr>
      <w:tr w:rsidR="006A5DBF">
        <w:trPr>
          <w:trHeight w:val="467"/>
        </w:trPr>
        <w:tc>
          <w:tcPr>
            <w:tcW w:w="36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A5DBF" w:rsidRDefault="006A5DBF" w:rsidP="006A5DBF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A5DBF" w:rsidRDefault="006A5DBF" w:rsidP="006A5D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INGLÉS 5E</w:t>
            </w:r>
          </w:p>
        </w:tc>
        <w:tc>
          <w:tcPr>
            <w:tcW w:w="579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A5DBF" w:rsidRPr="006362F0" w:rsidRDefault="006A5DBF" w:rsidP="006A5DB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362F0">
              <w:rPr>
                <w:sz w:val="24"/>
                <w:szCs w:val="24"/>
                <w:lang w:val="en-US"/>
              </w:rPr>
              <w:t xml:space="preserve">ORAL PRESENTATION ABOUT THE GALAXY. </w:t>
            </w:r>
          </w:p>
          <w:p w:rsidR="006A5DBF" w:rsidRDefault="006A5DBF" w:rsidP="006A5D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INFORMATION ON THE PLATFORM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A5DBF" w:rsidRDefault="006A5DBF" w:rsidP="006A5D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MARTES 3 DE SEPTIEMBRE</w:t>
            </w:r>
          </w:p>
        </w:tc>
      </w:tr>
    </w:tbl>
    <w:p w:rsidR="00F17B5F" w:rsidRDefault="00F17B5F">
      <w:bookmarkStart w:id="0" w:name="_GoBack"/>
      <w:bookmarkEnd w:id="0"/>
    </w:p>
    <w:sectPr w:rsidR="00F17B5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E2244"/>
    <w:multiLevelType w:val="multilevel"/>
    <w:tmpl w:val="6EFADE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06511E"/>
    <w:multiLevelType w:val="multilevel"/>
    <w:tmpl w:val="46267A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EF306B"/>
    <w:multiLevelType w:val="multilevel"/>
    <w:tmpl w:val="8C8670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3405FB7"/>
    <w:multiLevelType w:val="multilevel"/>
    <w:tmpl w:val="7C5440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C103FBF"/>
    <w:multiLevelType w:val="multilevel"/>
    <w:tmpl w:val="9D44AA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5F"/>
    <w:rsid w:val="006362F0"/>
    <w:rsid w:val="006A5DBF"/>
    <w:rsid w:val="00F1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BA5B1"/>
  <w15:docId w15:val="{E3408CDE-F3B0-4C11-8A9C-DE436AEF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79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22791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fSgISbOKri04VWKRpY49+yOTMA==">CgMxLjA4AHIhMVdsRHM2N0xwYmZ4RHd4WlhvcnFVemZZWlVzV0pVM2xZ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PROFPRIM21</dc:creator>
  <cp:lastModifiedBy>AULA 5E</cp:lastModifiedBy>
  <cp:revision>3</cp:revision>
  <dcterms:created xsi:type="dcterms:W3CDTF">2024-08-26T19:54:00Z</dcterms:created>
  <dcterms:modified xsi:type="dcterms:W3CDTF">2024-08-26T19:55:00Z</dcterms:modified>
</cp:coreProperties>
</file>