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41"/>
        <w:tblW w:w="18400" w:type="dxa"/>
        <w:tblCellMar>
          <w:left w:w="0" w:type="dxa"/>
          <w:right w:w="0" w:type="dxa"/>
        </w:tblCellMar>
        <w:tblLook w:val="04A0" w:firstRow="1" w:lastRow="0" w:firstColumn="1" w:lastColumn="0" w:noHBand="0" w:noVBand="1"/>
      </w:tblPr>
      <w:tblGrid>
        <w:gridCol w:w="4056"/>
        <w:gridCol w:w="3921"/>
        <w:gridCol w:w="3619"/>
        <w:gridCol w:w="2714"/>
        <w:gridCol w:w="4090"/>
      </w:tblGrid>
      <w:tr w:rsidR="004913DD" w:rsidRPr="008267B4" w:rsidTr="004913DD">
        <w:trPr>
          <w:trHeight w:val="307"/>
        </w:trPr>
        <w:tc>
          <w:tcPr>
            <w:tcW w:w="4056" w:type="dxa"/>
            <w:tcBorders>
              <w:top w:val="single" w:sz="6" w:space="0" w:color="000000"/>
              <w:left w:val="single" w:sz="12" w:space="0" w:color="000000"/>
              <w:bottom w:val="single" w:sz="12" w:space="0" w:color="000000"/>
              <w:right w:val="single" w:sz="12" w:space="0" w:color="000000"/>
            </w:tcBorders>
            <w:shd w:val="clear" w:color="auto" w:fill="FFE599"/>
            <w:tcMar>
              <w:top w:w="0" w:type="dxa"/>
              <w:left w:w="45" w:type="dxa"/>
              <w:bottom w:w="0" w:type="dxa"/>
              <w:right w:w="45" w:type="dxa"/>
            </w:tcMar>
            <w:hideMark/>
          </w:tcPr>
          <w:p w:rsidR="004913DD" w:rsidRPr="008267B4" w:rsidRDefault="004913DD" w:rsidP="004913DD">
            <w:pPr>
              <w:spacing w:after="0" w:line="240" w:lineRule="auto"/>
              <w:jc w:val="center"/>
              <w:rPr>
                <w:rFonts w:ascii="Calibri" w:eastAsia="Times New Roman" w:hAnsi="Calibri" w:cs="Calibri"/>
                <w:b/>
                <w:bCs/>
                <w:sz w:val="18"/>
                <w:szCs w:val="18"/>
              </w:rPr>
            </w:pPr>
            <w:r w:rsidRPr="008267B4">
              <w:rPr>
                <w:rFonts w:ascii="Calibri" w:eastAsia="Times New Roman" w:hAnsi="Calibri" w:cs="Calibri"/>
                <w:b/>
                <w:bCs/>
                <w:sz w:val="18"/>
                <w:szCs w:val="18"/>
              </w:rPr>
              <w:t>LUNES</w:t>
            </w:r>
          </w:p>
        </w:tc>
        <w:tc>
          <w:tcPr>
            <w:tcW w:w="3921" w:type="dxa"/>
            <w:tcBorders>
              <w:top w:val="single" w:sz="6"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4913DD" w:rsidRPr="008267B4" w:rsidRDefault="004913DD" w:rsidP="004913DD">
            <w:pPr>
              <w:spacing w:after="0" w:line="240" w:lineRule="auto"/>
              <w:jc w:val="center"/>
              <w:rPr>
                <w:rFonts w:ascii="Calibri" w:eastAsia="Times New Roman" w:hAnsi="Calibri" w:cs="Calibri"/>
                <w:b/>
                <w:bCs/>
                <w:sz w:val="18"/>
                <w:szCs w:val="18"/>
              </w:rPr>
            </w:pPr>
            <w:r w:rsidRPr="008267B4">
              <w:rPr>
                <w:rFonts w:ascii="Calibri" w:eastAsia="Times New Roman" w:hAnsi="Calibri" w:cs="Calibri"/>
                <w:b/>
                <w:bCs/>
                <w:sz w:val="18"/>
                <w:szCs w:val="18"/>
              </w:rPr>
              <w:t>MARTES</w:t>
            </w:r>
          </w:p>
        </w:tc>
        <w:tc>
          <w:tcPr>
            <w:tcW w:w="3619" w:type="dxa"/>
            <w:tcBorders>
              <w:top w:val="single" w:sz="6"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4913DD" w:rsidRPr="008267B4" w:rsidRDefault="004913DD" w:rsidP="004913DD">
            <w:pPr>
              <w:spacing w:after="0" w:line="240" w:lineRule="auto"/>
              <w:jc w:val="center"/>
              <w:rPr>
                <w:rFonts w:ascii="Calibri" w:eastAsia="Times New Roman" w:hAnsi="Calibri" w:cs="Calibri"/>
                <w:b/>
                <w:bCs/>
                <w:sz w:val="18"/>
                <w:szCs w:val="18"/>
              </w:rPr>
            </w:pPr>
            <w:r w:rsidRPr="008267B4">
              <w:rPr>
                <w:rFonts w:ascii="Calibri" w:eastAsia="Times New Roman" w:hAnsi="Calibri" w:cs="Calibri"/>
                <w:b/>
                <w:bCs/>
                <w:sz w:val="18"/>
                <w:szCs w:val="18"/>
              </w:rPr>
              <w:t>MIERCOLES</w:t>
            </w:r>
          </w:p>
        </w:tc>
        <w:tc>
          <w:tcPr>
            <w:tcW w:w="2714" w:type="dxa"/>
            <w:tcBorders>
              <w:top w:val="single" w:sz="6"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4913DD" w:rsidRPr="008267B4" w:rsidRDefault="004913DD" w:rsidP="004913DD">
            <w:pPr>
              <w:spacing w:after="0" w:line="240" w:lineRule="auto"/>
              <w:jc w:val="center"/>
              <w:rPr>
                <w:rFonts w:ascii="Calibri" w:eastAsia="Times New Roman" w:hAnsi="Calibri" w:cs="Calibri"/>
                <w:b/>
                <w:bCs/>
                <w:sz w:val="18"/>
                <w:szCs w:val="18"/>
              </w:rPr>
            </w:pPr>
            <w:r w:rsidRPr="008267B4">
              <w:rPr>
                <w:rFonts w:ascii="Calibri" w:eastAsia="Times New Roman" w:hAnsi="Calibri" w:cs="Calibri"/>
                <w:b/>
                <w:bCs/>
                <w:sz w:val="18"/>
                <w:szCs w:val="18"/>
              </w:rPr>
              <w:t>JUEVES</w:t>
            </w:r>
          </w:p>
        </w:tc>
        <w:tc>
          <w:tcPr>
            <w:tcW w:w="4090" w:type="dxa"/>
            <w:tcBorders>
              <w:top w:val="single" w:sz="6"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4913DD" w:rsidRPr="008267B4" w:rsidRDefault="004913DD" w:rsidP="004913DD">
            <w:pPr>
              <w:spacing w:after="0" w:line="240" w:lineRule="auto"/>
              <w:jc w:val="center"/>
              <w:rPr>
                <w:rFonts w:ascii="Calibri" w:eastAsia="Times New Roman" w:hAnsi="Calibri" w:cs="Calibri"/>
                <w:b/>
                <w:bCs/>
                <w:sz w:val="18"/>
                <w:szCs w:val="18"/>
              </w:rPr>
            </w:pPr>
            <w:r w:rsidRPr="008267B4">
              <w:rPr>
                <w:rFonts w:ascii="Calibri" w:eastAsia="Times New Roman" w:hAnsi="Calibri" w:cs="Calibri"/>
                <w:b/>
                <w:bCs/>
                <w:sz w:val="18"/>
                <w:szCs w:val="18"/>
              </w:rPr>
              <w:t>VIERNES</w:t>
            </w:r>
          </w:p>
        </w:tc>
      </w:tr>
      <w:tr w:rsidR="004913DD" w:rsidRPr="008267B4" w:rsidTr="004913DD">
        <w:trPr>
          <w:trHeight w:val="307"/>
        </w:trPr>
        <w:tc>
          <w:tcPr>
            <w:tcW w:w="4056" w:type="dxa"/>
            <w:tcBorders>
              <w:top w:val="single" w:sz="6" w:space="0" w:color="CCCCCC"/>
              <w:left w:val="single" w:sz="12" w:space="0" w:color="000000"/>
              <w:bottom w:val="single" w:sz="12" w:space="0" w:color="000000"/>
              <w:right w:val="single" w:sz="12" w:space="0" w:color="000000"/>
            </w:tcBorders>
            <w:shd w:val="clear" w:color="auto" w:fill="B7B7B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REFLEXIÓN</w:t>
            </w:r>
          </w:p>
        </w:tc>
        <w:tc>
          <w:tcPr>
            <w:tcW w:w="3921"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REFLEXIÓN</w:t>
            </w:r>
          </w:p>
        </w:tc>
        <w:tc>
          <w:tcPr>
            <w:tcW w:w="3619"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REFLEXIÓN</w:t>
            </w:r>
          </w:p>
        </w:tc>
        <w:tc>
          <w:tcPr>
            <w:tcW w:w="2714"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REFLEXIÓN</w:t>
            </w:r>
          </w:p>
        </w:tc>
        <w:tc>
          <w:tcPr>
            <w:tcW w:w="4090" w:type="dxa"/>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REFLEXIÓN</w:t>
            </w:r>
          </w:p>
        </w:tc>
      </w:tr>
      <w:tr w:rsidR="004913DD" w:rsidRPr="008267B4" w:rsidTr="004913DD">
        <w:trPr>
          <w:trHeight w:val="915"/>
        </w:trPr>
        <w:tc>
          <w:tcPr>
            <w:tcW w:w="4056" w:type="dxa"/>
            <w:tcBorders>
              <w:top w:val="single" w:sz="6" w:space="0" w:color="CCCCCC"/>
              <w:left w:val="single" w:sz="12" w:space="0" w:color="000000"/>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Short answers in present simple tense </w:t>
            </w:r>
            <w:proofErr w:type="spellStart"/>
            <w:r w:rsidRPr="008267B4">
              <w:rPr>
                <w:rFonts w:ascii="Calibri" w:eastAsia="Times New Roman" w:hAnsi="Calibri" w:cs="Calibri"/>
                <w:b/>
                <w:bCs/>
                <w:sz w:val="18"/>
                <w:szCs w:val="18"/>
              </w:rPr>
              <w:t>explaniation</w:t>
            </w:r>
            <w:proofErr w:type="spellEnd"/>
            <w:r w:rsidRPr="008267B4">
              <w:rPr>
                <w:rFonts w:ascii="Calibri" w:eastAsia="Times New Roman" w:hAnsi="Calibri" w:cs="Calibri"/>
                <w:b/>
                <w:bCs/>
                <w:sz w:val="18"/>
                <w:szCs w:val="18"/>
              </w:rPr>
              <w:t xml:space="preserve">. - 2. Notebook - Student's and Practice book. </w:t>
            </w:r>
          </w:p>
        </w:tc>
        <w:tc>
          <w:tcPr>
            <w:tcW w:w="3921" w:type="dxa"/>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Matemáticas: Sustracción desagrupando y sus </w:t>
            </w:r>
            <w:proofErr w:type="spellStart"/>
            <w:r w:rsidRPr="008267B4">
              <w:rPr>
                <w:rFonts w:ascii="Calibri" w:eastAsia="Times New Roman" w:hAnsi="Calibri" w:cs="Calibri"/>
                <w:b/>
                <w:bCs/>
                <w:sz w:val="18"/>
                <w:szCs w:val="18"/>
                <w:lang w:val="es-CO"/>
              </w:rPr>
              <w:t>términos.Ver</w:t>
            </w:r>
            <w:proofErr w:type="spellEnd"/>
            <w:r w:rsidRPr="008267B4">
              <w:rPr>
                <w:rFonts w:ascii="Calibri" w:eastAsia="Times New Roman" w:hAnsi="Calibri" w:cs="Calibri"/>
                <w:b/>
                <w:bCs/>
                <w:sz w:val="18"/>
                <w:szCs w:val="18"/>
                <w:lang w:val="es-CO"/>
              </w:rPr>
              <w:t xml:space="preserve"> video del libro web y trabajar libro #1, página 46, practicar </w:t>
            </w:r>
            <w:proofErr w:type="spellStart"/>
            <w:r w:rsidRPr="008267B4">
              <w:rPr>
                <w:rFonts w:ascii="Calibri" w:eastAsia="Times New Roman" w:hAnsi="Calibri" w:cs="Calibri"/>
                <w:b/>
                <w:bCs/>
                <w:sz w:val="18"/>
                <w:szCs w:val="18"/>
                <w:lang w:val="es-CO"/>
              </w:rPr>
              <w:t>operciones</w:t>
            </w:r>
            <w:proofErr w:type="spellEnd"/>
            <w:r w:rsidRPr="008267B4">
              <w:rPr>
                <w:rFonts w:ascii="Calibri" w:eastAsia="Times New Roman" w:hAnsi="Calibri" w:cs="Calibri"/>
                <w:b/>
                <w:bCs/>
                <w:sz w:val="18"/>
                <w:szCs w:val="18"/>
                <w:lang w:val="es-CO"/>
              </w:rPr>
              <w:t xml:space="preserve"> en el cuaderno repasar propiedades de la suma.</w:t>
            </w:r>
          </w:p>
        </w:tc>
        <w:tc>
          <w:tcPr>
            <w:tcW w:w="3619"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 xml:space="preserve">Science: Natural elements in an environment. Book pages 32 and 33 </w:t>
            </w:r>
          </w:p>
        </w:tc>
        <w:tc>
          <w:tcPr>
            <w:tcW w:w="2714" w:type="dxa"/>
            <w:tcBorders>
              <w:top w:val="single" w:sz="6" w:space="0" w:color="CCCCCC"/>
              <w:left w:val="single" w:sz="6" w:space="0" w:color="CCCCCC"/>
              <w:bottom w:val="single" w:sz="12" w:space="0" w:color="000000"/>
              <w:right w:val="single" w:sz="12" w:space="0" w:color="000000"/>
            </w:tcBorders>
            <w:shd w:val="clear" w:color="auto" w:fill="FF9900"/>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Música</w:t>
            </w:r>
            <w:proofErr w:type="spellEnd"/>
            <w:r w:rsidRPr="008267B4">
              <w:rPr>
                <w:rFonts w:ascii="Calibri" w:eastAsia="Times New Roman" w:hAnsi="Calibri" w:cs="Calibri"/>
                <w:b/>
                <w:bCs/>
                <w:sz w:val="18"/>
                <w:szCs w:val="18"/>
              </w:rPr>
              <w:t>:</w:t>
            </w:r>
          </w:p>
        </w:tc>
        <w:tc>
          <w:tcPr>
            <w:tcW w:w="4090" w:type="dxa"/>
            <w:tcBorders>
              <w:top w:val="single" w:sz="6" w:space="0" w:color="CCCCCC"/>
              <w:left w:val="single" w:sz="6" w:space="0" w:color="CCCCCC"/>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Assessment: short answers in present simple. - 2. Notebook - Student's and Practice book. </w:t>
            </w:r>
          </w:p>
        </w:tc>
      </w:tr>
      <w:tr w:rsidR="004913DD" w:rsidRPr="008267B4" w:rsidTr="004913DD">
        <w:trPr>
          <w:trHeight w:val="347"/>
        </w:trPr>
        <w:tc>
          <w:tcPr>
            <w:tcW w:w="4056" w:type="dxa"/>
            <w:tcBorders>
              <w:top w:val="single" w:sz="6" w:space="0" w:color="CCCCCC"/>
              <w:left w:val="single" w:sz="12" w:space="0" w:color="000000"/>
              <w:bottom w:val="single" w:sz="12" w:space="0" w:color="000000"/>
              <w:right w:val="single" w:sz="12" w:space="0" w:color="000000"/>
            </w:tcBorders>
            <w:shd w:val="clear" w:color="auto" w:fill="CC0000"/>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Danza</w:t>
            </w:r>
            <w:proofErr w:type="spellEnd"/>
            <w:r w:rsidRPr="008267B4">
              <w:rPr>
                <w:rFonts w:ascii="Calibri" w:eastAsia="Times New Roman" w:hAnsi="Calibri" w:cs="Calibri"/>
                <w:b/>
                <w:bCs/>
                <w:sz w:val="18"/>
                <w:szCs w:val="18"/>
              </w:rPr>
              <w:t xml:space="preserve">: </w:t>
            </w:r>
          </w:p>
        </w:tc>
        <w:tc>
          <w:tcPr>
            <w:tcW w:w="3921" w:type="dxa"/>
            <w:tcBorders>
              <w:top w:val="single" w:sz="6" w:space="0" w:color="CCCCCC"/>
              <w:left w:val="single" w:sz="6" w:space="0" w:color="CCCCCC"/>
              <w:bottom w:val="single" w:sz="12" w:space="0" w:color="000000"/>
              <w:right w:val="single" w:sz="12" w:space="0" w:color="000000"/>
            </w:tcBorders>
            <w:shd w:val="clear" w:color="auto" w:fill="A64D79"/>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L.Castellana</w:t>
            </w:r>
            <w:proofErr w:type="spellEnd"/>
            <w:r w:rsidRPr="008267B4">
              <w:rPr>
                <w:rFonts w:ascii="Calibri" w:eastAsia="Times New Roman" w:hAnsi="Calibri" w:cs="Calibri"/>
                <w:b/>
                <w:bCs/>
                <w:sz w:val="18"/>
                <w:szCs w:val="18"/>
                <w:lang w:val="es-CO"/>
              </w:rPr>
              <w:t>: EL CUENTO: comprensión de lectura páginas: 28,29 y 30.</w:t>
            </w:r>
          </w:p>
        </w:tc>
        <w:tc>
          <w:tcPr>
            <w:tcW w:w="3619" w:type="dxa"/>
            <w:tcBorders>
              <w:top w:val="single" w:sz="6" w:space="0" w:color="CCCCCC"/>
              <w:left w:val="single" w:sz="6" w:space="0" w:color="CCCCCC"/>
              <w:bottom w:val="single" w:sz="12" w:space="0" w:color="000000"/>
              <w:right w:val="single" w:sz="12" w:space="0" w:color="000000"/>
            </w:tcBorders>
            <w:shd w:val="clear" w:color="auto" w:fill="A64D79"/>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L.Castellana</w:t>
            </w:r>
            <w:proofErr w:type="spellEnd"/>
            <w:r w:rsidRPr="008267B4">
              <w:rPr>
                <w:rFonts w:ascii="Calibri" w:eastAsia="Times New Roman" w:hAnsi="Calibri" w:cs="Calibri"/>
                <w:b/>
                <w:bCs/>
                <w:sz w:val="18"/>
                <w:szCs w:val="18"/>
                <w:lang w:val="es-CO"/>
              </w:rPr>
              <w:t>: repasa lección EL CUENTO para actividad en el cuaderno, resolver taller.</w:t>
            </w:r>
          </w:p>
        </w:tc>
        <w:tc>
          <w:tcPr>
            <w:tcW w:w="2714"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Science: Test about vertebrates and invertebrates pages 30,31 and 32</w:t>
            </w:r>
          </w:p>
        </w:tc>
        <w:tc>
          <w:tcPr>
            <w:tcW w:w="4090" w:type="dxa"/>
            <w:tcBorders>
              <w:top w:val="single" w:sz="6" w:space="0" w:color="CCCCCC"/>
              <w:left w:val="single" w:sz="6" w:space="0" w:color="CCCCCC"/>
              <w:bottom w:val="single" w:sz="12" w:space="0" w:color="000000"/>
              <w:right w:val="single" w:sz="12" w:space="0" w:color="000000"/>
            </w:tcBorders>
            <w:shd w:val="clear" w:color="auto" w:fill="A64D79"/>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L.Castellana</w:t>
            </w:r>
            <w:proofErr w:type="spellEnd"/>
            <w:r w:rsidRPr="008267B4">
              <w:rPr>
                <w:rFonts w:ascii="Calibri" w:eastAsia="Times New Roman" w:hAnsi="Calibri" w:cs="Calibri"/>
                <w:b/>
                <w:bCs/>
                <w:sz w:val="18"/>
                <w:szCs w:val="18"/>
                <w:lang w:val="es-CO"/>
              </w:rPr>
              <w:t>: Lectura crítica: CÓMO PLANTAR UN ÁRBOL: lectura dirigida, análisis de textos y gráficos.</w:t>
            </w:r>
          </w:p>
        </w:tc>
      </w:tr>
      <w:tr w:rsidR="004913DD" w:rsidRPr="008267B4" w:rsidTr="004913DD">
        <w:trPr>
          <w:trHeight w:val="654"/>
        </w:trPr>
        <w:tc>
          <w:tcPr>
            <w:tcW w:w="4056" w:type="dxa"/>
            <w:tcBorders>
              <w:top w:val="single" w:sz="6" w:space="0" w:color="CCCCCC"/>
              <w:left w:val="single" w:sz="12" w:space="0" w:color="000000"/>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Short answers in present simple tense </w:t>
            </w:r>
            <w:proofErr w:type="spellStart"/>
            <w:r w:rsidRPr="008267B4">
              <w:rPr>
                <w:rFonts w:ascii="Calibri" w:eastAsia="Times New Roman" w:hAnsi="Calibri" w:cs="Calibri"/>
                <w:b/>
                <w:bCs/>
                <w:sz w:val="18"/>
                <w:szCs w:val="18"/>
              </w:rPr>
              <w:t>explaniation</w:t>
            </w:r>
            <w:proofErr w:type="spellEnd"/>
            <w:r w:rsidRPr="008267B4">
              <w:rPr>
                <w:rFonts w:ascii="Calibri" w:eastAsia="Times New Roman" w:hAnsi="Calibri" w:cs="Calibri"/>
                <w:b/>
                <w:bCs/>
                <w:sz w:val="18"/>
                <w:szCs w:val="18"/>
              </w:rPr>
              <w:t xml:space="preserve">. - 2. Notebook - Student's and Practice book. </w:t>
            </w:r>
          </w:p>
        </w:tc>
        <w:tc>
          <w:tcPr>
            <w:tcW w:w="3921" w:type="dxa"/>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Sociales: Recursos renovables: flora y fauna de </w:t>
            </w:r>
            <w:proofErr w:type="spellStart"/>
            <w:r w:rsidRPr="008267B4">
              <w:rPr>
                <w:rFonts w:ascii="Calibri" w:eastAsia="Times New Roman" w:hAnsi="Calibri" w:cs="Calibri"/>
                <w:b/>
                <w:bCs/>
                <w:sz w:val="18"/>
                <w:szCs w:val="18"/>
                <w:lang w:val="es-CO"/>
              </w:rPr>
              <w:t>Colombia,lectura</w:t>
            </w:r>
            <w:proofErr w:type="spellEnd"/>
            <w:r w:rsidRPr="008267B4">
              <w:rPr>
                <w:rFonts w:ascii="Calibri" w:eastAsia="Times New Roman" w:hAnsi="Calibri" w:cs="Calibri"/>
                <w:b/>
                <w:bCs/>
                <w:sz w:val="18"/>
                <w:szCs w:val="18"/>
                <w:lang w:val="es-CO"/>
              </w:rPr>
              <w:t xml:space="preserve"> comprensiva en páginas 27-28 y responder taller en página 29</w:t>
            </w:r>
          </w:p>
        </w:tc>
        <w:tc>
          <w:tcPr>
            <w:tcW w:w="3619" w:type="dxa"/>
            <w:tcBorders>
              <w:top w:val="single" w:sz="6" w:space="0" w:color="CCCCCC"/>
              <w:left w:val="single" w:sz="6" w:space="0" w:color="CCCCCC"/>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Short answers in present simple tense working in class. - 2. Notebook - Student's and Practice book. </w:t>
            </w:r>
          </w:p>
        </w:tc>
        <w:tc>
          <w:tcPr>
            <w:tcW w:w="2714" w:type="dxa"/>
            <w:tcBorders>
              <w:top w:val="single" w:sz="6" w:space="0" w:color="CCCCCC"/>
              <w:left w:val="single" w:sz="6" w:space="0" w:color="CCCCCC"/>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Vocabulary: action verbs. - 2. Notebook - Student's and Practice book. </w:t>
            </w:r>
          </w:p>
        </w:tc>
        <w:tc>
          <w:tcPr>
            <w:tcW w:w="4090" w:type="dxa"/>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Matemáticas: Secuencia con patrón de sumas: Socializar con ejemplos, trabajar en el libro páginas 50-51-52.</w:t>
            </w:r>
          </w:p>
        </w:tc>
      </w:tr>
      <w:tr w:rsidR="004913DD" w:rsidRPr="008267B4" w:rsidTr="004913DD">
        <w:trPr>
          <w:trHeight w:val="307"/>
        </w:trPr>
        <w:tc>
          <w:tcPr>
            <w:tcW w:w="4056"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DESCANSO</w:t>
            </w:r>
          </w:p>
        </w:tc>
        <w:tc>
          <w:tcPr>
            <w:tcW w:w="392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DESCANSO</w:t>
            </w:r>
          </w:p>
        </w:tc>
        <w:tc>
          <w:tcPr>
            <w:tcW w:w="3619"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DESCANSO</w:t>
            </w:r>
          </w:p>
        </w:tc>
        <w:tc>
          <w:tcPr>
            <w:tcW w:w="2714"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DESCANSO</w:t>
            </w:r>
          </w:p>
        </w:tc>
        <w:tc>
          <w:tcPr>
            <w:tcW w:w="40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DESCANSO</w:t>
            </w:r>
          </w:p>
        </w:tc>
      </w:tr>
      <w:tr w:rsidR="004913DD" w:rsidRPr="008267B4" w:rsidTr="004913DD">
        <w:trPr>
          <w:trHeight w:val="768"/>
        </w:trPr>
        <w:tc>
          <w:tcPr>
            <w:tcW w:w="4056" w:type="dxa"/>
            <w:tcBorders>
              <w:top w:val="single" w:sz="6" w:space="0" w:color="CCCCCC"/>
              <w:left w:val="single" w:sz="12" w:space="0" w:color="000000"/>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Matemáticas: Sustracción desagrupando y sus </w:t>
            </w:r>
            <w:proofErr w:type="spellStart"/>
            <w:r w:rsidRPr="008267B4">
              <w:rPr>
                <w:rFonts w:ascii="Calibri" w:eastAsia="Times New Roman" w:hAnsi="Calibri" w:cs="Calibri"/>
                <w:b/>
                <w:bCs/>
                <w:sz w:val="18"/>
                <w:szCs w:val="18"/>
                <w:lang w:val="es-CO"/>
              </w:rPr>
              <w:t>términos.Ver</w:t>
            </w:r>
            <w:proofErr w:type="spellEnd"/>
            <w:r w:rsidRPr="008267B4">
              <w:rPr>
                <w:rFonts w:ascii="Calibri" w:eastAsia="Times New Roman" w:hAnsi="Calibri" w:cs="Calibri"/>
                <w:b/>
                <w:bCs/>
                <w:sz w:val="18"/>
                <w:szCs w:val="18"/>
                <w:lang w:val="es-CO"/>
              </w:rPr>
              <w:t xml:space="preserve"> video del libro web y trabajar libro #1, página 45.</w:t>
            </w:r>
          </w:p>
        </w:tc>
        <w:tc>
          <w:tcPr>
            <w:tcW w:w="3921" w:type="dxa"/>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Sociales: Recursos no renovables: video en libro web, leer páginas 30-31 y actividades en páginas 31 a 33</w:t>
            </w:r>
          </w:p>
        </w:tc>
        <w:tc>
          <w:tcPr>
            <w:tcW w:w="3619" w:type="dxa"/>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Sociales: </w:t>
            </w:r>
            <w:r w:rsidRPr="004913DD">
              <w:rPr>
                <w:rFonts w:ascii="Calibri" w:eastAsia="Times New Roman" w:hAnsi="Calibri" w:cs="Calibri"/>
                <w:b/>
                <w:bCs/>
                <w:sz w:val="18"/>
                <w:szCs w:val="18"/>
                <w:lang w:val="es-CO"/>
              </w:rPr>
              <w:t>1. Evaluación</w:t>
            </w:r>
            <w:r w:rsidRPr="008267B4">
              <w:rPr>
                <w:rFonts w:ascii="Calibri" w:eastAsia="Times New Roman" w:hAnsi="Calibri" w:cs="Calibri"/>
                <w:b/>
                <w:bCs/>
                <w:sz w:val="18"/>
                <w:szCs w:val="18"/>
                <w:lang w:val="es-CO"/>
              </w:rPr>
              <w:t xml:space="preserve"> de recursos naturales. 2.Recursos no renovables: los metales hacer actividad en página 35 TRAER TIJERAS</w:t>
            </w:r>
          </w:p>
        </w:tc>
        <w:tc>
          <w:tcPr>
            <w:tcW w:w="2714" w:type="dxa"/>
            <w:tcBorders>
              <w:top w:val="single" w:sz="6" w:space="0" w:color="CCCCCC"/>
              <w:left w:val="single" w:sz="6" w:space="0" w:color="CCCCCC"/>
              <w:bottom w:val="single" w:sz="12" w:space="0" w:color="000000"/>
              <w:right w:val="single" w:sz="12" w:space="0" w:color="000000"/>
            </w:tcBorders>
            <w:shd w:val="clear" w:color="auto" w:fill="A64D79"/>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L.Castellana</w:t>
            </w:r>
            <w:proofErr w:type="spellEnd"/>
            <w:r w:rsidRPr="008267B4">
              <w:rPr>
                <w:rFonts w:ascii="Calibri" w:eastAsia="Times New Roman" w:hAnsi="Calibri" w:cs="Calibri"/>
                <w:b/>
                <w:bCs/>
                <w:sz w:val="18"/>
                <w:szCs w:val="18"/>
                <w:lang w:val="es-CO"/>
              </w:rPr>
              <w:t>: ESCRIBE TU PROPIO CUENTO: trabajo en el libro páginas 31, 32 y 33, libro web página 12.</w:t>
            </w:r>
          </w:p>
        </w:tc>
        <w:tc>
          <w:tcPr>
            <w:tcW w:w="4090" w:type="dxa"/>
            <w:tcBorders>
              <w:top w:val="single" w:sz="6" w:space="0" w:color="CCCCCC"/>
              <w:left w:val="single" w:sz="6" w:space="0" w:color="CCCCCC"/>
              <w:bottom w:val="single" w:sz="12" w:space="0" w:color="000000"/>
              <w:right w:val="single" w:sz="12" w:space="0" w:color="000000"/>
            </w:tcBorders>
            <w:shd w:val="clear" w:color="auto" w:fill="674EA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E. Física. Desarrollo de habilidad básica de lanzamientos a </w:t>
            </w:r>
            <w:r w:rsidRPr="008267B4">
              <w:rPr>
                <w:rFonts w:ascii="Calibri" w:eastAsia="Times New Roman" w:hAnsi="Calibri" w:cs="Calibri"/>
                <w:b/>
                <w:bCs/>
                <w:sz w:val="18"/>
                <w:szCs w:val="18"/>
                <w:lang w:val="es-CO"/>
              </w:rPr>
              <w:br/>
              <w:t xml:space="preserve">un punto o distancia determinada </w:t>
            </w:r>
          </w:p>
        </w:tc>
      </w:tr>
      <w:tr w:rsidR="004913DD" w:rsidRPr="008267B4" w:rsidTr="004913DD">
        <w:trPr>
          <w:trHeight w:val="1059"/>
        </w:trPr>
        <w:tc>
          <w:tcPr>
            <w:tcW w:w="4056" w:type="dxa"/>
            <w:tcBorders>
              <w:top w:val="single" w:sz="6" w:space="0" w:color="CCCCCC"/>
              <w:left w:val="single" w:sz="12" w:space="0" w:color="000000"/>
              <w:bottom w:val="single" w:sz="12" w:space="0" w:color="000000"/>
              <w:right w:val="single" w:sz="12" w:space="0" w:color="000000"/>
            </w:tcBorders>
            <w:shd w:val="clear" w:color="auto" w:fill="A64D79"/>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L.Castellana</w:t>
            </w:r>
            <w:proofErr w:type="spellEnd"/>
            <w:r w:rsidRPr="008267B4">
              <w:rPr>
                <w:rFonts w:ascii="Calibri" w:eastAsia="Times New Roman" w:hAnsi="Calibri" w:cs="Calibri"/>
                <w:b/>
                <w:bCs/>
                <w:sz w:val="18"/>
                <w:szCs w:val="18"/>
                <w:lang w:val="es-CO"/>
              </w:rPr>
              <w:t>: completar consignación EL CUENTO, trabajo en el libro páginas 22 y 23: Los mensajeros de la muerte, audio: El traje Nuevo del emperador, libro web página 11.</w:t>
            </w:r>
          </w:p>
        </w:tc>
        <w:tc>
          <w:tcPr>
            <w:tcW w:w="3921" w:type="dxa"/>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Science: Vertebrates and invertebrates worksheet</w:t>
            </w:r>
          </w:p>
        </w:tc>
        <w:tc>
          <w:tcPr>
            <w:tcW w:w="3619" w:type="dxa"/>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lang w:val="es-CO"/>
              </w:rPr>
              <w:t xml:space="preserve">Matemáticas: Relación entre adición y sustracción. Socializar con ejemplos en el tablero. </w:t>
            </w:r>
            <w:proofErr w:type="spellStart"/>
            <w:r w:rsidRPr="008267B4">
              <w:rPr>
                <w:rFonts w:ascii="Calibri" w:eastAsia="Times New Roman" w:hAnsi="Calibri" w:cs="Calibri"/>
                <w:b/>
                <w:bCs/>
                <w:sz w:val="18"/>
                <w:szCs w:val="18"/>
              </w:rPr>
              <w:t>Trabajar</w:t>
            </w:r>
            <w:proofErr w:type="spellEnd"/>
            <w:r w:rsidRPr="008267B4">
              <w:rPr>
                <w:rFonts w:ascii="Calibri" w:eastAsia="Times New Roman" w:hAnsi="Calibri" w:cs="Calibri"/>
                <w:b/>
                <w:bCs/>
                <w:sz w:val="18"/>
                <w:szCs w:val="18"/>
              </w:rPr>
              <w:t xml:space="preserve"> </w:t>
            </w:r>
            <w:proofErr w:type="spellStart"/>
            <w:r w:rsidRPr="008267B4">
              <w:rPr>
                <w:rFonts w:ascii="Calibri" w:eastAsia="Times New Roman" w:hAnsi="Calibri" w:cs="Calibri"/>
                <w:b/>
                <w:bCs/>
                <w:sz w:val="18"/>
                <w:szCs w:val="18"/>
              </w:rPr>
              <w:t>en</w:t>
            </w:r>
            <w:proofErr w:type="spellEnd"/>
            <w:r w:rsidRPr="008267B4">
              <w:rPr>
                <w:rFonts w:ascii="Calibri" w:eastAsia="Times New Roman" w:hAnsi="Calibri" w:cs="Calibri"/>
                <w:b/>
                <w:bCs/>
                <w:sz w:val="18"/>
                <w:szCs w:val="18"/>
              </w:rPr>
              <w:t xml:space="preserve"> </w:t>
            </w:r>
            <w:proofErr w:type="spellStart"/>
            <w:r w:rsidRPr="008267B4">
              <w:rPr>
                <w:rFonts w:ascii="Calibri" w:eastAsia="Times New Roman" w:hAnsi="Calibri" w:cs="Calibri"/>
                <w:b/>
                <w:bCs/>
                <w:sz w:val="18"/>
                <w:szCs w:val="18"/>
              </w:rPr>
              <w:t>elibro</w:t>
            </w:r>
            <w:proofErr w:type="spellEnd"/>
            <w:r w:rsidRPr="008267B4">
              <w:rPr>
                <w:rFonts w:ascii="Calibri" w:eastAsia="Times New Roman" w:hAnsi="Calibri" w:cs="Calibri"/>
                <w:b/>
                <w:bCs/>
                <w:sz w:val="18"/>
                <w:szCs w:val="18"/>
              </w:rPr>
              <w:t xml:space="preserve"> #1,páginas 47-48.</w:t>
            </w:r>
          </w:p>
        </w:tc>
        <w:tc>
          <w:tcPr>
            <w:tcW w:w="2714" w:type="dxa"/>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Matemáticas: Relación entre adición y </w:t>
            </w:r>
            <w:proofErr w:type="spellStart"/>
            <w:r w:rsidRPr="008267B4">
              <w:rPr>
                <w:rFonts w:ascii="Calibri" w:eastAsia="Times New Roman" w:hAnsi="Calibri" w:cs="Calibri"/>
                <w:b/>
                <w:bCs/>
                <w:sz w:val="18"/>
                <w:szCs w:val="18"/>
                <w:lang w:val="es-CO"/>
              </w:rPr>
              <w:t>sutracción</w:t>
            </w:r>
            <w:proofErr w:type="spellEnd"/>
            <w:r w:rsidRPr="008267B4">
              <w:rPr>
                <w:rFonts w:ascii="Calibri" w:eastAsia="Times New Roman" w:hAnsi="Calibri" w:cs="Calibri"/>
                <w:b/>
                <w:bCs/>
                <w:sz w:val="18"/>
                <w:szCs w:val="18"/>
                <w:lang w:val="es-CO"/>
              </w:rPr>
              <w:t>. trabajar en el cuaderno solución de problemas.</w:t>
            </w:r>
          </w:p>
        </w:tc>
        <w:tc>
          <w:tcPr>
            <w:tcW w:w="4090" w:type="dxa"/>
            <w:tcBorders>
              <w:top w:val="single" w:sz="6" w:space="0" w:color="CCCCCC"/>
              <w:left w:val="single" w:sz="6" w:space="0" w:color="CCCCCC"/>
              <w:bottom w:val="single" w:sz="12" w:space="0" w:color="000000"/>
              <w:right w:val="single" w:sz="12" w:space="0" w:color="000000"/>
            </w:tcBorders>
            <w:shd w:val="clear" w:color="auto" w:fill="674EA7"/>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 xml:space="preserve">E. Física. Desarrollo de habilidad básica de lanzamientos a </w:t>
            </w:r>
            <w:r w:rsidRPr="008267B4">
              <w:rPr>
                <w:rFonts w:ascii="Calibri" w:eastAsia="Times New Roman" w:hAnsi="Calibri" w:cs="Calibri"/>
                <w:b/>
                <w:bCs/>
                <w:sz w:val="18"/>
                <w:szCs w:val="18"/>
                <w:lang w:val="es-CO"/>
              </w:rPr>
              <w:br/>
              <w:t xml:space="preserve">un punto o distancia determinada </w:t>
            </w:r>
          </w:p>
        </w:tc>
      </w:tr>
      <w:tr w:rsidR="004913DD" w:rsidRPr="008267B4" w:rsidTr="004913DD">
        <w:trPr>
          <w:trHeight w:val="1109"/>
        </w:trPr>
        <w:tc>
          <w:tcPr>
            <w:tcW w:w="4056" w:type="dxa"/>
            <w:tcBorders>
              <w:top w:val="single" w:sz="6" w:space="0" w:color="CCCCCC"/>
              <w:left w:val="single" w:sz="12" w:space="0" w:color="000000"/>
              <w:bottom w:val="single" w:sz="12" w:space="0" w:color="000000"/>
              <w:right w:val="single" w:sz="12" w:space="0" w:color="000000"/>
            </w:tcBorders>
            <w:shd w:val="clear" w:color="auto" w:fill="FFD966"/>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Matemáticas: Practicar sumas y restas en el libro cuaderno.</w:t>
            </w:r>
          </w:p>
        </w:tc>
        <w:tc>
          <w:tcPr>
            <w:tcW w:w="3921" w:type="dxa"/>
            <w:tcBorders>
              <w:top w:val="single" w:sz="6" w:space="0" w:color="CCCCCC"/>
              <w:left w:val="single" w:sz="6" w:space="0" w:color="CCCCCC"/>
              <w:bottom w:val="single" w:sz="12" w:space="0" w:color="000000"/>
              <w:right w:val="single" w:sz="12" w:space="0" w:color="000000"/>
            </w:tcBorders>
            <w:shd w:val="clear" w:color="auto" w:fill="FF00F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Arte: Guidelines of facial symmetry.</w:t>
            </w:r>
          </w:p>
        </w:tc>
        <w:tc>
          <w:tcPr>
            <w:tcW w:w="3619" w:type="dxa"/>
            <w:tcBorders>
              <w:top w:val="single" w:sz="6" w:space="0" w:color="CCCCCC"/>
              <w:left w:val="single" w:sz="6" w:space="0" w:color="CCCCCC"/>
              <w:bottom w:val="single" w:sz="12" w:space="0" w:color="000000"/>
              <w:right w:val="single" w:sz="12" w:space="0" w:color="000000"/>
            </w:tcBorders>
            <w:shd w:val="clear" w:color="auto" w:fill="F4CCCC"/>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Ética: LA FAMILIA: video, conversatorio, elabora tu ÁRBOL GENEALÓGICO: asisto a la clase con fotografías tamaño documento de padres, hermanos, abuelos maternos y paternos.</w:t>
            </w:r>
          </w:p>
        </w:tc>
        <w:tc>
          <w:tcPr>
            <w:tcW w:w="2714" w:type="dxa"/>
            <w:tcBorders>
              <w:top w:val="single" w:sz="6" w:space="0" w:color="CCCCCC"/>
              <w:left w:val="single" w:sz="6" w:space="0" w:color="CCCCCC"/>
              <w:bottom w:val="single" w:sz="6" w:space="0" w:color="CCCCCC"/>
              <w:right w:val="single" w:sz="12" w:space="0" w:color="000000"/>
            </w:tcBorders>
            <w:shd w:val="clear" w:color="auto" w:fill="6AA84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Sociales: Recursos no renovables y explotación de recursos naturales: ver video, leer páginas 36-38 y hacer taller en páginas 37-39</w:t>
            </w:r>
          </w:p>
        </w:tc>
        <w:tc>
          <w:tcPr>
            <w:tcW w:w="4090" w:type="dxa"/>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Religión: Pascua cristiana: leer el tema en página 93 y realiza la actividad en las páginas 94-95 los puntos 1 al 5</w:t>
            </w:r>
          </w:p>
        </w:tc>
      </w:tr>
      <w:tr w:rsidR="004913DD" w:rsidRPr="008267B4" w:rsidTr="004913DD">
        <w:trPr>
          <w:trHeight w:val="1200"/>
        </w:trPr>
        <w:tc>
          <w:tcPr>
            <w:tcW w:w="4056" w:type="dxa"/>
            <w:tcBorders>
              <w:top w:val="single" w:sz="6" w:space="0" w:color="CCCCCC"/>
              <w:left w:val="single" w:sz="12" w:space="0" w:color="000000"/>
              <w:bottom w:val="single" w:sz="12" w:space="0" w:color="000000"/>
              <w:right w:val="single" w:sz="12" w:space="0" w:color="000000"/>
            </w:tcBorders>
            <w:shd w:val="clear" w:color="auto" w:fill="00FFFF"/>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Science: Vertebrates and invertebrates animals review in the notebook</w:t>
            </w:r>
          </w:p>
        </w:tc>
        <w:tc>
          <w:tcPr>
            <w:tcW w:w="3921" w:type="dxa"/>
            <w:tcBorders>
              <w:top w:val="single" w:sz="6" w:space="0" w:color="CCCCCC"/>
              <w:left w:val="single" w:sz="6" w:space="0" w:color="CCCCCC"/>
              <w:bottom w:val="single" w:sz="12" w:space="0" w:color="000000"/>
              <w:right w:val="single" w:sz="12" w:space="0" w:color="000000"/>
            </w:tcBorders>
            <w:shd w:val="clear" w:color="auto" w:fill="3C78D8"/>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Inglés</w:t>
            </w:r>
            <w:proofErr w:type="spellEnd"/>
            <w:r w:rsidRPr="008267B4">
              <w:rPr>
                <w:rFonts w:ascii="Calibri" w:eastAsia="Times New Roman" w:hAnsi="Calibri" w:cs="Calibri"/>
                <w:b/>
                <w:bCs/>
                <w:sz w:val="18"/>
                <w:szCs w:val="18"/>
              </w:rPr>
              <w:t xml:space="preserve">: 1. Short answers in present simple tense with auxiliaries do-does - verb to be. - 2. Notebook - Student's and Practice book. </w:t>
            </w:r>
          </w:p>
        </w:tc>
        <w:tc>
          <w:tcPr>
            <w:tcW w:w="3619" w:type="dxa"/>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proofErr w:type="spellStart"/>
            <w:r w:rsidRPr="008267B4">
              <w:rPr>
                <w:rFonts w:ascii="Calibri" w:eastAsia="Times New Roman" w:hAnsi="Calibri" w:cs="Calibri"/>
                <w:b/>
                <w:bCs/>
                <w:sz w:val="18"/>
                <w:szCs w:val="18"/>
              </w:rPr>
              <w:t>In</w:t>
            </w:r>
            <w:bookmarkStart w:id="0" w:name="_GoBack"/>
            <w:bookmarkEnd w:id="0"/>
            <w:r w:rsidRPr="008267B4">
              <w:rPr>
                <w:rFonts w:ascii="Calibri" w:eastAsia="Times New Roman" w:hAnsi="Calibri" w:cs="Calibri"/>
                <w:b/>
                <w:bCs/>
                <w:sz w:val="18"/>
                <w:szCs w:val="18"/>
              </w:rPr>
              <w:t>formática</w:t>
            </w:r>
            <w:proofErr w:type="spellEnd"/>
            <w:r w:rsidRPr="008267B4">
              <w:rPr>
                <w:rFonts w:ascii="Calibri" w:eastAsia="Times New Roman" w:hAnsi="Calibri" w:cs="Calibri"/>
                <w:b/>
                <w:bCs/>
                <w:sz w:val="18"/>
                <w:szCs w:val="18"/>
              </w:rPr>
              <w:t>:</w:t>
            </w:r>
          </w:p>
        </w:tc>
        <w:tc>
          <w:tcPr>
            <w:tcW w:w="2714" w:type="dxa"/>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proofErr w:type="spellStart"/>
            <w:r w:rsidRPr="008267B4">
              <w:rPr>
                <w:rFonts w:ascii="Calibri" w:eastAsia="Times New Roman" w:hAnsi="Calibri" w:cs="Calibri"/>
                <w:b/>
                <w:bCs/>
                <w:sz w:val="18"/>
                <w:szCs w:val="18"/>
                <w:lang w:val="es-CO"/>
              </w:rPr>
              <w:t>Religión:Resurrección</w:t>
            </w:r>
            <w:proofErr w:type="spellEnd"/>
            <w:r w:rsidRPr="008267B4">
              <w:rPr>
                <w:rFonts w:ascii="Calibri" w:eastAsia="Times New Roman" w:hAnsi="Calibri" w:cs="Calibri"/>
                <w:b/>
                <w:bCs/>
                <w:sz w:val="18"/>
                <w:szCs w:val="18"/>
                <w:lang w:val="es-CO"/>
              </w:rPr>
              <w:t>- Pascua: lectura crítica en la página 128, realiza el taller en páginas 129 del mapa conceptual los puntos 1 y 2</w:t>
            </w:r>
          </w:p>
        </w:tc>
        <w:tc>
          <w:tcPr>
            <w:tcW w:w="4090" w:type="dxa"/>
            <w:tcBorders>
              <w:top w:val="single" w:sz="6" w:space="0" w:color="CCCCCC"/>
              <w:left w:val="single" w:sz="6" w:space="0" w:color="CCCCCC"/>
              <w:bottom w:val="single" w:sz="12" w:space="0" w:color="000000"/>
              <w:right w:val="single" w:sz="12" w:space="0" w:color="000000"/>
            </w:tcBorders>
            <w:shd w:val="clear" w:color="auto" w:fill="FF9900"/>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 xml:space="preserve">MATH: </w:t>
            </w:r>
            <w:r w:rsidRPr="008267B4">
              <w:rPr>
                <w:rFonts w:ascii="Calibri" w:eastAsia="Times New Roman" w:hAnsi="Calibri" w:cs="Calibri"/>
                <w:b/>
                <w:bCs/>
                <w:sz w:val="18"/>
                <w:szCs w:val="18"/>
              </w:rPr>
              <w:br/>
              <w:t xml:space="preserve">We will carry out different recreational activities, where we will develop mathematical skills in the students. (Calculation of addition and subtraction, counting by twos, 5s by 5s and 10s by 10s, dictation of numbers up to 9,999.) Practice at home orally in English. </w:t>
            </w:r>
          </w:p>
        </w:tc>
      </w:tr>
      <w:tr w:rsidR="004913DD" w:rsidRPr="008267B4" w:rsidTr="004913DD">
        <w:trPr>
          <w:trHeight w:val="406"/>
        </w:trPr>
        <w:tc>
          <w:tcPr>
            <w:tcW w:w="4056"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TUTORIA</w:t>
            </w:r>
          </w:p>
        </w:tc>
        <w:tc>
          <w:tcPr>
            <w:tcW w:w="392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TUTORIA</w:t>
            </w:r>
          </w:p>
        </w:tc>
        <w:tc>
          <w:tcPr>
            <w:tcW w:w="3619"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TUTORIA: Evaluación: La adición, términos y sus propiedades.</w:t>
            </w:r>
          </w:p>
        </w:tc>
        <w:tc>
          <w:tcPr>
            <w:tcW w:w="2714"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lang w:val="es-CO"/>
              </w:rPr>
            </w:pPr>
            <w:r w:rsidRPr="008267B4">
              <w:rPr>
                <w:rFonts w:ascii="Calibri" w:eastAsia="Times New Roman" w:hAnsi="Calibri" w:cs="Calibri"/>
                <w:b/>
                <w:bCs/>
                <w:sz w:val="18"/>
                <w:szCs w:val="18"/>
                <w:lang w:val="es-CO"/>
              </w:rPr>
              <w:t>TUTORIA</w:t>
            </w:r>
            <w:r w:rsidRPr="004913DD">
              <w:rPr>
                <w:rFonts w:ascii="Calibri" w:eastAsia="Times New Roman" w:hAnsi="Calibri" w:cs="Calibri"/>
                <w:b/>
                <w:bCs/>
                <w:sz w:val="18"/>
                <w:szCs w:val="18"/>
                <w:lang w:val="es-CO"/>
              </w:rPr>
              <w:t xml:space="preserve"> </w:t>
            </w:r>
            <w:proofErr w:type="spellStart"/>
            <w:r w:rsidRPr="004913DD">
              <w:rPr>
                <w:rFonts w:ascii="Calibri" w:eastAsia="Times New Roman" w:hAnsi="Calibri" w:cs="Calibri"/>
                <w:b/>
                <w:bCs/>
                <w:sz w:val="18"/>
                <w:szCs w:val="18"/>
                <w:lang w:val="es-CO"/>
              </w:rPr>
              <w:t>TUTORIA</w:t>
            </w:r>
            <w:proofErr w:type="spellEnd"/>
            <w:r w:rsidRPr="004913DD">
              <w:rPr>
                <w:rFonts w:ascii="Calibri" w:eastAsia="Times New Roman" w:hAnsi="Calibri" w:cs="Calibri"/>
                <w:b/>
                <w:bCs/>
                <w:sz w:val="18"/>
                <w:szCs w:val="18"/>
                <w:lang w:val="es-CO"/>
              </w:rPr>
              <w:t>: evaluación EL CUENTO: estudiar del cuaderno y del libro páginas 19,20 y 21.</w:t>
            </w:r>
          </w:p>
        </w:tc>
        <w:tc>
          <w:tcPr>
            <w:tcW w:w="40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913DD" w:rsidRPr="008267B4" w:rsidRDefault="004913DD" w:rsidP="004913DD">
            <w:pPr>
              <w:spacing w:after="0" w:line="240" w:lineRule="auto"/>
              <w:rPr>
                <w:rFonts w:ascii="Calibri" w:eastAsia="Times New Roman" w:hAnsi="Calibri" w:cs="Calibri"/>
                <w:b/>
                <w:bCs/>
                <w:sz w:val="18"/>
                <w:szCs w:val="18"/>
              </w:rPr>
            </w:pPr>
            <w:r w:rsidRPr="008267B4">
              <w:rPr>
                <w:rFonts w:ascii="Calibri" w:eastAsia="Times New Roman" w:hAnsi="Calibri" w:cs="Calibri"/>
                <w:b/>
                <w:bCs/>
                <w:sz w:val="18"/>
                <w:szCs w:val="18"/>
              </w:rPr>
              <w:t>TUTORIA</w:t>
            </w:r>
          </w:p>
        </w:tc>
      </w:tr>
    </w:tbl>
    <w:p w:rsidR="00807E3F" w:rsidRPr="008267B4" w:rsidRDefault="00807E3F">
      <w:pPr>
        <w:rPr>
          <w:sz w:val="18"/>
          <w:szCs w:val="18"/>
        </w:rPr>
      </w:pPr>
    </w:p>
    <w:sectPr w:rsidR="00807E3F" w:rsidRPr="008267B4" w:rsidSect="008267B4">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B4"/>
    <w:rsid w:val="003E601B"/>
    <w:rsid w:val="004913DD"/>
    <w:rsid w:val="00807E3F"/>
    <w:rsid w:val="008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9867"/>
  <w15:chartTrackingRefBased/>
  <w15:docId w15:val="{DCF7D694-7931-4701-8B53-CEA52EDC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580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3A</dc:creator>
  <cp:keywords/>
  <dc:description/>
  <cp:lastModifiedBy>AULA 3A</cp:lastModifiedBy>
  <cp:revision>4</cp:revision>
  <dcterms:created xsi:type="dcterms:W3CDTF">2024-04-05T20:07:00Z</dcterms:created>
  <dcterms:modified xsi:type="dcterms:W3CDTF">2024-04-05T20:39:00Z</dcterms:modified>
</cp:coreProperties>
</file>