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19"/>
        <w:gridCol w:w="1478"/>
        <w:gridCol w:w="1556"/>
        <w:gridCol w:w="1518"/>
        <w:gridCol w:w="1483"/>
      </w:tblGrid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E0F02">
              <w:rPr>
                <w:rFonts w:ascii="Calibri" w:eastAsia="Times New Roman" w:hAnsi="Calibri" w:cs="Calibri"/>
                <w:sz w:val="28"/>
                <w:szCs w:val="28"/>
              </w:rPr>
              <w:t>SEGUNDO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proofErr w:type="gramStart"/>
            <w:r w:rsidRPr="006E0F02">
              <w:rPr>
                <w:rFonts w:ascii="Calibri" w:eastAsia="Times New Roman" w:hAnsi="Calibri" w:cs="Calibri"/>
                <w:b/>
                <w:bCs/>
              </w:rPr>
              <w:t>: .</w:t>
            </w:r>
            <w:proofErr w:type="gram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#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Geometría 1 Cuerpos geométricos.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Elementos de la narración.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Iniciamos segundo libro del Plan lector: "Los Gatos del Señor Petersand"( Inducción al segundo libro del plan lector) Tomaremos lectura oral.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de mi municipio, trabajo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: "La narración". Videos en clases. Taller interactivo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Sólidos. Trabajo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Funciones de autoridades e mimunicipio, actividad impresa.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</w:t>
            </w: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Activity the lines. realizaremos una actividad manual formando un dibujo a partir de líneas, traer marcadores. 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6E0F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Role animals,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Unit 3: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Wildlife Vocabulary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coloreado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>Wildlife -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Ética:Tema el valor de la puntualidad, cuento La niña Ají, trabajo en clase con guía.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Vocabulary reinforcement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Juego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unir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parejas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6E0F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9 Habitat.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amistad y la solidadridad, trabajo en el libro páginas 24 y 25.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estudiar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lastRenderedPageBreak/>
              <w:t>páginas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14 a la 21|.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EDUCACION FISICA.La elasticidad como la capacidad que posee un musculo de recuperar la forma que </w:t>
            </w: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lastRenderedPageBreak/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>Wildlife adventures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Música: la clave y el sonido FA.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Geometría 1 Cuerpos geométricos.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6E0F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libro, habitat.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FISICA.La elasticidad como la capacidad que posee un musculo de recuperar la forma que 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repaso de sumas y restas.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12: 35.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lang w:val="es-MX"/>
              </w:rPr>
            </w:pPr>
            <w:r w:rsidRPr="006E0F02">
              <w:rPr>
                <w:rFonts w:ascii="Roboto" w:eastAsia="Times New Roman" w:hAnsi="Roboto" w:cs="Calibri"/>
                <w:b/>
                <w:bCs/>
                <w:lang w:val="es-MX"/>
              </w:rPr>
              <w:t>Danza: Coordinación a través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Math: Lesson: the units of a thousand. Topic: (introduction Place Values of units, tens, hundreds and thousands- Vocabulary (types of lines (curve and straight lines, opened and closed lines)) Activity: Oral exercises in class and photocopy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6E0F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Religión: La amistad y la solidadridad, actividad impresa. 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1: 25pm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¿ Quiénes mantienen el orden en los municipios?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lastRenderedPageBreak/>
              <w:t>Libro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48 y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lastRenderedPageBreak/>
              <w:t>English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Unit 3: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y sus funciones en el municipi, libro páginas 50 y 51.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repaso "Eelementos </w:t>
            </w: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0F02" w:rsidRPr="006E0F02" w:rsidRDefault="006E0F02" w:rsidP="006E0F02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6E0F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lastRenderedPageBreak/>
              <w:t>Science: Actividad en el cuaderno sobre habitat.</w:t>
            </w: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6E0F02" w:rsidRPr="006E0F02" w:rsidTr="006E0F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Evaluación Lengua castellana El acento: ("Sílaba Átona y Sílaba tónica). </w:t>
            </w:r>
            <w:r w:rsidRPr="006E0F02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ver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6E0F02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6E0F02">
              <w:rPr>
                <w:rFonts w:ascii="Calibri" w:eastAsia="Times New Roman" w:hAnsi="Calibri" w:cs="Calibri"/>
                <w:b/>
                <w:b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E0F02">
              <w:rPr>
                <w:rFonts w:ascii="Calibri" w:eastAsia="Times New Roman" w:hAnsi="Calibri" w:cs="Calibri"/>
                <w:b/>
                <w:bCs/>
                <w:lang w:val="es-MX"/>
              </w:rPr>
              <w:t>Matemáticas: Evaluación de restas desagrupando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0F02" w:rsidRPr="006E0F02" w:rsidRDefault="006E0F02" w:rsidP="006E0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0F0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7B2D47" w:rsidRDefault="007B2D47">
      <w:bookmarkStart w:id="0" w:name="_GoBack"/>
      <w:bookmarkEnd w:id="0"/>
    </w:p>
    <w:sectPr w:rsidR="007B2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2"/>
    <w:rsid w:val="006E0F02"/>
    <w:rsid w:val="007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C21F-B25F-4CCB-9B10-8DBF6AC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2024-02-26T13:07:00Z</dcterms:created>
  <dcterms:modified xsi:type="dcterms:W3CDTF">2024-02-26T13:08:00Z</dcterms:modified>
</cp:coreProperties>
</file>