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711"/>
        <w:gridCol w:w="2193"/>
        <w:gridCol w:w="2269"/>
        <w:gridCol w:w="1383"/>
        <w:gridCol w:w="848"/>
      </w:tblGrid>
      <w:tr w:rsidR="00305CF7" w:rsidRPr="00305CF7" w:rsidTr="00305CF7">
        <w:trPr>
          <w:trHeight w:val="342"/>
        </w:trPr>
        <w:tc>
          <w:tcPr>
            <w:tcW w:w="0" w:type="auto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05CF7">
              <w:rPr>
                <w:rFonts w:ascii="Calibri" w:eastAsia="Times New Roman" w:hAnsi="Calibri" w:cs="Calibri"/>
                <w:sz w:val="28"/>
                <w:szCs w:val="28"/>
              </w:rPr>
              <w:t>PLANEADOR DE EVALUACIONES</w:t>
            </w:r>
          </w:p>
        </w:tc>
      </w:tr>
      <w:tr w:rsidR="00305CF7" w:rsidRPr="00305CF7" w:rsidTr="00305CF7">
        <w:trPr>
          <w:trHeight w:val="570"/>
        </w:trPr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305CF7" w:rsidRPr="00305CF7" w:rsidTr="00305CF7">
        <w:trPr>
          <w:trHeight w:val="58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s-CO"/>
              </w:rPr>
            </w:pPr>
            <w:r w:rsidRPr="00305CF7">
              <w:rPr>
                <w:rFonts w:ascii="Calibri" w:eastAsia="Times New Roman" w:hAnsi="Calibri" w:cs="Calibri"/>
                <w:sz w:val="28"/>
                <w:szCs w:val="28"/>
                <w:lang w:val="es-CO"/>
              </w:rPr>
              <w:t>SEMANA DEL 5 al 9 DE AGOSTO DE 2.024</w:t>
            </w:r>
          </w:p>
        </w:tc>
      </w:tr>
      <w:tr w:rsidR="00305CF7" w:rsidRPr="00305CF7" w:rsidTr="00305CF7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05CF7">
              <w:rPr>
                <w:rFonts w:ascii="Calibri" w:eastAsia="Times New Roman" w:hAnsi="Calibri" w:cs="Calibri"/>
                <w:color w:val="FFFFFF"/>
              </w:rPr>
              <w:t>ÁREAS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5CF7">
              <w:rPr>
                <w:rFonts w:ascii="Calibri" w:eastAsia="Times New Roman" w:hAnsi="Calibri" w:cs="Calibri"/>
              </w:rPr>
              <w:t>LUNES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5CF7">
              <w:rPr>
                <w:rFonts w:ascii="Calibri" w:eastAsia="Times New Roman" w:hAnsi="Calibri" w:cs="Calibri"/>
              </w:rPr>
              <w:t>MARTES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5CF7">
              <w:rPr>
                <w:rFonts w:ascii="Calibri" w:eastAsia="Times New Roman" w:hAnsi="Calibri" w:cs="Calibri"/>
              </w:rPr>
              <w:t>MIÉRCOLES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5CF7">
              <w:rPr>
                <w:rFonts w:ascii="Calibri" w:eastAsia="Times New Roman" w:hAnsi="Calibri" w:cs="Calibri"/>
              </w:rPr>
              <w:t>JUEVES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05CF7">
              <w:rPr>
                <w:rFonts w:ascii="Calibri" w:eastAsia="Times New Roman" w:hAnsi="Calibri" w:cs="Calibri"/>
              </w:rPr>
              <w:t>VIERNES</w:t>
            </w:r>
          </w:p>
        </w:tc>
      </w:tr>
      <w:tr w:rsidR="00305CF7" w:rsidRPr="00305CF7" w:rsidTr="00305CF7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05CF7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05CF7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05CF7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05CF7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99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305CF7">
              <w:rPr>
                <w:rFonts w:ascii="Calibri" w:eastAsia="Times New Roman" w:hAnsi="Calibri" w:cs="Calibri"/>
              </w:rPr>
              <w:t>tema</w:t>
            </w:r>
            <w:proofErr w:type="spellEnd"/>
          </w:p>
        </w:tc>
      </w:tr>
      <w:tr w:rsidR="00305CF7" w:rsidRPr="00305CF7" w:rsidTr="00305CF7">
        <w:trPr>
          <w:trHeight w:val="223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305CF7">
              <w:rPr>
                <w:rFonts w:ascii="Comic Sans MS" w:eastAsia="Times New Roman" w:hAnsi="Comic Sans MS" w:cs="Calibri"/>
              </w:rPr>
              <w:t>Matemáticas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CF7" w:rsidRPr="00305CF7" w:rsidTr="00305CF7">
        <w:trPr>
          <w:trHeight w:val="23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305CF7">
              <w:rPr>
                <w:rFonts w:ascii="Comic Sans MS" w:eastAsia="Times New Roman" w:hAnsi="Comic Sans MS" w:cs="Calibri"/>
              </w:rPr>
              <w:t>L.Castellana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05CF7">
              <w:rPr>
                <w:rFonts w:ascii="Arial" w:eastAsia="Times New Roman" w:hAnsi="Arial" w:cs="Arial"/>
                <w:sz w:val="26"/>
                <w:szCs w:val="26"/>
                <w:lang w:val="es-CO"/>
              </w:rPr>
              <w:t xml:space="preserve">Actividad sobre el verbo en plataforma. </w:t>
            </w:r>
            <w:r w:rsidRPr="00305CF7">
              <w:rPr>
                <w:rFonts w:ascii="Arial" w:eastAsia="Times New Roman" w:hAnsi="Arial" w:cs="Arial"/>
                <w:sz w:val="26"/>
                <w:szCs w:val="26"/>
              </w:rPr>
              <w:t xml:space="preserve">(Sala de </w:t>
            </w:r>
            <w:proofErr w:type="spellStart"/>
            <w:r w:rsidRPr="00305CF7">
              <w:rPr>
                <w:rFonts w:ascii="Arial" w:eastAsia="Times New Roman" w:hAnsi="Arial" w:cs="Arial"/>
                <w:sz w:val="26"/>
                <w:szCs w:val="26"/>
              </w:rPr>
              <w:t>informática</w:t>
            </w:r>
            <w:proofErr w:type="spellEnd"/>
            <w:r w:rsidRPr="00305CF7">
              <w:rPr>
                <w:rFonts w:ascii="Arial" w:eastAsia="Times New Roman" w:hAnsi="Arial" w:cs="Arial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CF7" w:rsidRPr="00305CF7" w:rsidTr="00305CF7">
        <w:trPr>
          <w:trHeight w:val="174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305CF7">
              <w:rPr>
                <w:rFonts w:ascii="Comic Sans MS" w:eastAsia="Times New Roman" w:hAnsi="Comic Sans MS" w:cs="Calibri"/>
              </w:rPr>
              <w:t>Inglés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/>
              </w:rPr>
            </w:pPr>
            <w:r w:rsidRPr="00305CF7">
              <w:rPr>
                <w:rFonts w:ascii="Arial" w:eastAsia="Times New Roman" w:hAnsi="Arial" w:cs="Arial"/>
                <w:sz w:val="26"/>
                <w:szCs w:val="26"/>
                <w:lang w:val="es-CO"/>
              </w:rPr>
              <w:t>vocabulary unit #6: pages 81, 82, 83, 88. Y los 30 verbos irregulares.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/>
              </w:rPr>
            </w:pPr>
          </w:p>
        </w:tc>
      </w:tr>
      <w:tr w:rsidR="00305CF7" w:rsidRPr="00305CF7" w:rsidTr="00305CF7">
        <w:trPr>
          <w:trHeight w:val="32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305CF7">
              <w:rPr>
                <w:rFonts w:ascii="Comic Sans MS" w:eastAsia="Times New Roman" w:hAnsi="Comic Sans MS" w:cs="Calibri"/>
              </w:rPr>
              <w:t>Sociales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305CF7">
              <w:rPr>
                <w:rFonts w:ascii="Arial" w:eastAsia="Times New Roman" w:hAnsi="Arial" w:cs="Arial"/>
                <w:sz w:val="26"/>
                <w:szCs w:val="26"/>
              </w:rPr>
              <w:t>Examen</w:t>
            </w:r>
            <w:proofErr w:type="spellEnd"/>
            <w:r w:rsidRPr="00305CF7">
              <w:rPr>
                <w:rFonts w:ascii="Arial" w:eastAsia="Times New Roman" w:hAnsi="Arial" w:cs="Arial"/>
                <w:sz w:val="26"/>
                <w:szCs w:val="26"/>
              </w:rPr>
              <w:t xml:space="preserve">. </w:t>
            </w:r>
            <w:proofErr w:type="spellStart"/>
            <w:r w:rsidRPr="00305CF7">
              <w:rPr>
                <w:rFonts w:ascii="Arial" w:eastAsia="Times New Roman" w:hAnsi="Arial" w:cs="Arial"/>
                <w:sz w:val="26"/>
                <w:szCs w:val="26"/>
              </w:rPr>
              <w:t>Páginas</w:t>
            </w:r>
            <w:proofErr w:type="spellEnd"/>
            <w:r w:rsidRPr="00305CF7">
              <w:rPr>
                <w:rFonts w:ascii="Arial" w:eastAsia="Times New Roman" w:hAnsi="Arial" w:cs="Arial"/>
                <w:sz w:val="26"/>
                <w:szCs w:val="26"/>
              </w:rPr>
              <w:t xml:space="preserve"> 55 y 62.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305CF7" w:rsidRPr="00305CF7" w:rsidTr="00305CF7">
        <w:trPr>
          <w:trHeight w:val="172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r w:rsidRPr="00305CF7">
              <w:rPr>
                <w:rFonts w:ascii="Comic Sans MS" w:eastAsia="Times New Roman" w:hAnsi="Comic Sans MS" w:cs="Calibri"/>
              </w:rPr>
              <w:lastRenderedPageBreak/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305CF7">
              <w:rPr>
                <w:rFonts w:ascii="Arial" w:eastAsia="Times New Roman" w:hAnsi="Arial" w:cs="Arial"/>
                <w:sz w:val="26"/>
                <w:szCs w:val="26"/>
              </w:rPr>
              <w:t xml:space="preserve">Exocrine and Endocrine system. Pages 93,94 and 95.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CF7" w:rsidRPr="00305CF7" w:rsidTr="00305CF7">
        <w:trPr>
          <w:trHeight w:val="15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  <w:proofErr w:type="spellStart"/>
            <w:r w:rsidRPr="00305CF7">
              <w:rPr>
                <w:rFonts w:ascii="Comic Sans MS" w:eastAsia="Times New Roman" w:hAnsi="Comic Sans MS" w:cs="Calibri"/>
              </w:rPr>
              <w:t>Religión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Comic Sans MS" w:eastAsia="Times New Roman" w:hAnsi="Comic Sans MS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CF7" w:rsidRPr="00305CF7" w:rsidTr="00305CF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05CF7" w:rsidRPr="00305CF7" w:rsidRDefault="00305CF7" w:rsidP="003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0ACC" w:rsidRDefault="00305CF7">
      <w:bookmarkStart w:id="0" w:name="_GoBack"/>
      <w:bookmarkEnd w:id="0"/>
    </w:p>
    <w:sectPr w:rsidR="00C30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F7"/>
    <w:rsid w:val="00305CF7"/>
    <w:rsid w:val="0075158F"/>
    <w:rsid w:val="00D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28D32-A4F4-4B58-ABB6-54F051F2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5C</dc:creator>
  <cp:keywords/>
  <dc:description/>
  <cp:lastModifiedBy>AULA 5C</cp:lastModifiedBy>
  <cp:revision>1</cp:revision>
  <dcterms:created xsi:type="dcterms:W3CDTF">2024-08-16T19:55:00Z</dcterms:created>
  <dcterms:modified xsi:type="dcterms:W3CDTF">2024-08-16T19:55:00Z</dcterms:modified>
</cp:coreProperties>
</file>