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497"/>
        <w:gridCol w:w="1286"/>
        <w:gridCol w:w="1614"/>
        <w:gridCol w:w="2023"/>
        <w:gridCol w:w="1817"/>
      </w:tblGrid>
      <w:tr w:rsidR="00531425" w:rsidRPr="00531425" w:rsidTr="00531425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31425" w:rsidRPr="00531425" w:rsidTr="0053142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Próceres de mi país, trabajo en el libro. Tarea página 49. Tarea en plataforma abre viernes 18, cierra domingo 20. </w:t>
            </w:r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Hora: 8:00 pm.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31425">
              <w:rPr>
                <w:rFonts w:ascii="Calibri" w:eastAsia="Times New Roman" w:hAnsi="Calibri" w:cs="Calibri"/>
                <w:b/>
                <w:bCs/>
              </w:rPr>
              <w:br/>
              <w:t xml:space="preserve">Student’s book </w:t>
            </w:r>
            <w:r w:rsidRPr="00531425">
              <w:rPr>
                <w:rFonts w:ascii="Calibri" w:eastAsia="Times New Roman" w:hAnsi="Calibri" w:cs="Calibri"/>
                <w:b/>
                <w:bCs/>
              </w:rPr>
              <w:br/>
              <w:t>Unit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Science: Review 1: Plants, parts of a plant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English: Ordinal numbers exam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Sociales:Patrimonio de nuestro país , trabajo en el libro páginas 50 y 51. </w:t>
            </w:r>
          </w:p>
        </w:tc>
      </w:tr>
      <w:tr w:rsidR="00531425" w:rsidRPr="00531425" w:rsidTr="0053142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br/>
              <w:t xml:space="preserve">Math: Workshop 1 to review topics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Castellana:Producción textual y comprensión lectora sobre valores página 72 y 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Sociales: Cientifico Social " El aprovechamiento del tiempo, me acerca al éxito". - Ejecución del proyecto “Haz tu pasaporte colombiano “</w:t>
            </w: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- Actividad de repaso</w:t>
            </w:r>
          </w:p>
        </w:tc>
      </w:tr>
      <w:tr w:rsidR="00531425" w:rsidRPr="00531425" w:rsidTr="0053142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Matemáticas: Lección El reloj y las horas. Video. Evaluación de sumas reagrupando con decenas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Aplicación del concepto de Aviso Clasificado Página 57 y 58. </w:t>
            </w: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los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conectores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Art:Draw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 the contour and </w:t>
            </w: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secuence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 page 56-57-58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fotocopiada sobre el reloj. Evaluación: Ejercicios de restas y multiplicaciones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Matemáicas: La hora, la media hora y el cuarto de hora. Trabajo en el libro páginas 80 a la 83. </w:t>
            </w: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fotocopiada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 con </w:t>
            </w: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centenas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 de mil</w:t>
            </w:r>
          </w:p>
        </w:tc>
      </w:tr>
      <w:tr w:rsidR="00531425" w:rsidRPr="00531425" w:rsidTr="0053142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31425" w:rsidRPr="00531425" w:rsidTr="0053142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Religión:El Espíritu Santo,fuente de servicio, amor y amistad entre los discípulos </w:t>
            </w: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de Jesús.pág 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Matemáticas: Giros. trabajo en el libro páginas 71 a la 74. Videos. Actividad </w:t>
            </w: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fotocopiada con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 castellana: Desarrollo del taller página 59 y 60 sobre el Aviso Clasificado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E. Fisica. Trabajo con aros con el objetivo de mejorar la motricidad gruesa y coordinación ojo-manual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 "El guardián de mis tradiciones" elaboración de un taller en las páginas 74 y 75</w:t>
            </w:r>
          </w:p>
        </w:tc>
      </w:tr>
      <w:tr w:rsidR="00531425" w:rsidRPr="00531425" w:rsidTr="0053142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castellana:Aviso clasificado: Lectura página 54 y 55 . Trabajo en clase "un aviso calsificado sobre una mascota que se perdió" (trabajo en cartulina de 1/8) Evaluación el martes "Los conectores"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English: Student’s book </w:t>
            </w:r>
            <w:r w:rsidRPr="00531425">
              <w:rPr>
                <w:rFonts w:ascii="Calibri" w:eastAsia="Times New Roman" w:hAnsi="Calibri" w:cs="Calibri"/>
                <w:b/>
                <w:bCs/>
              </w:rPr>
              <w:br/>
              <w:t>Unit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E. Fisica. Trabajo con aros con el objetivo de mejorar la motricidad gruesa y coordinación ojo-manual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Science: Review 2: Needs of the plants</w:t>
            </w:r>
          </w:p>
        </w:tc>
      </w:tr>
      <w:tr w:rsidR="00531425" w:rsidRPr="00531425" w:rsidTr="0053142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531425" w:rsidRPr="00531425" w:rsidTr="0053142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Science: The nature of waste. </w:t>
            </w: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Trabajo en el libro.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Matemáticas: Giros. trabajo en el libro páginas 71 a la 74. Videos. Actividad fotocopiada con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Reloj analógico/digital. Trabajo en el libro páginas 76 a la 79. </w:t>
            </w: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 con </w:t>
            </w:r>
            <w:proofErr w:type="spellStart"/>
            <w:r w:rsidRPr="00531425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  <w:r w:rsidRPr="00531425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Sociales:Taller 33 Patrimonio de nuestro país ,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31425">
              <w:rPr>
                <w:rFonts w:ascii="Calibri" w:eastAsia="Times New Roman" w:hAnsi="Calibri" w:cs="Calibri"/>
                <w:b/>
                <w:bCs/>
              </w:rPr>
              <w:br/>
              <w:t>Reading plan</w:t>
            </w:r>
            <w:r w:rsidRPr="00531425">
              <w:rPr>
                <w:rFonts w:ascii="Calibri" w:eastAsia="Times New Roman" w:hAnsi="Calibri" w:cs="Calibri"/>
                <w:b/>
                <w:bCs/>
              </w:rPr>
              <w:br/>
              <w:t>Pinocchio</w:t>
            </w:r>
          </w:p>
        </w:tc>
      </w:tr>
      <w:tr w:rsidR="00531425" w:rsidRPr="00531425" w:rsidTr="0053142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31425">
              <w:rPr>
                <w:rFonts w:ascii="Calibri" w:eastAsia="Times New Roman" w:hAnsi="Calibri" w:cs="Calibri"/>
                <w:b/>
                <w:bCs/>
              </w:rPr>
              <w:br/>
              <w:t>English: Practice book</w:t>
            </w:r>
            <w:r w:rsidRPr="00531425">
              <w:rPr>
                <w:rFonts w:ascii="Calibri" w:eastAsia="Times New Roman" w:hAnsi="Calibri" w:cs="Calibri"/>
                <w:b/>
                <w:bCs/>
              </w:rPr>
              <w:br/>
              <w:t>Unit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Science: The energy types. Trabajo en el libro. </w:t>
            </w:r>
            <w:r w:rsidRPr="00531425">
              <w:rPr>
                <w:rFonts w:ascii="Calibri" w:eastAsia="Times New Roman" w:hAnsi="Calibri" w:cs="Calibri"/>
                <w:b/>
                <w:bCs/>
              </w:rPr>
              <w:t>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English: Creative activity </w:t>
            </w:r>
            <w:r w:rsidRPr="00531425">
              <w:rPr>
                <w:rFonts w:ascii="Calibri" w:eastAsia="Times New Roman" w:hAnsi="Calibri" w:cs="Calibri"/>
                <w:b/>
                <w:bCs/>
              </w:rPr>
              <w:br/>
              <w:t xml:space="preserve">Ordinal numbers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Religión:Amor y solidaaridad en las experiencias religiosas,pág 96-97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Ethics: Self-love, the value of self-esteem, class work.</w:t>
            </w:r>
          </w:p>
        </w:tc>
      </w:tr>
      <w:tr w:rsidR="00531425" w:rsidRPr="00531425" w:rsidTr="0053142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TUTORIA Lenguña castellana Evaluación de los conectores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425">
              <w:rPr>
                <w:rFonts w:ascii="Calibri" w:eastAsia="Times New Roman" w:hAnsi="Calibri" w:cs="Calibri"/>
                <w:b/>
                <w:bCs/>
                <w:lang w:val="es-MX"/>
              </w:rPr>
              <w:t>TUTORIA Matemáticas: Evaluación: Ejercicios de restas y multiplicaciones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425" w:rsidRPr="00531425" w:rsidRDefault="00531425" w:rsidP="00531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425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C80024" w:rsidRDefault="00C80024">
      <w:bookmarkStart w:id="0" w:name="_GoBack"/>
      <w:bookmarkEnd w:id="0"/>
    </w:p>
    <w:sectPr w:rsidR="00C80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25"/>
    <w:rsid w:val="00531425"/>
    <w:rsid w:val="00C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096DB-E39B-41A8-964E-1B2F7D1B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2024-10-18T20:20:00Z</dcterms:created>
  <dcterms:modified xsi:type="dcterms:W3CDTF">2024-10-18T20:21:00Z</dcterms:modified>
</cp:coreProperties>
</file>