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622"/>
        <w:gridCol w:w="1292"/>
        <w:gridCol w:w="1427"/>
        <w:gridCol w:w="1545"/>
        <w:gridCol w:w="1700"/>
      </w:tblGrid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El municipio y las autoridades,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>Writing quiz- 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Science: Lesson 11 Animal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lyfe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cicle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>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>pages 34-35,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Sociales: ¿ Cómo se organiza nuestro territorio?. Trabajo en el libro 54 y 55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Math: Playing and learning in Math class.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>Math: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partes de la narración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la oraganización del municipio, actividad impresa. 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Matemáticas: Estadística:Tabla de conteo ,página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Ortografía "Dictado del vocabulario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Arte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The lines, Using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differents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colors, trace the dotted lines. Fill in the toy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differents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lines and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Matemáticas: :Noción de volumen página 84.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Matemáicas: Rapiproblemas : actividad en fotocopia( se envía actividad proyecto de mascotas) página 92 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RELIGIÓN: la amistad y la solidaridad.pág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Matemáticas: Tabla de conteo: actividad en fotocopia,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"Partes de la narración"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FISICA.Formas y maneras de trabajar en grupos .Diferentes formaciones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Castellana:Lectura del plan lector "Los gatos del señor Petersand" Quedamos en la página 17 .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Leer de la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18 a la 24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castellana:Puesta en común de la actividad en la plataforma sobre Los </w:t>
            </w: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elementos de la narración.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Taller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elementos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de la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narración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FISICA.Formas y maneras de trabajar en grupos </w:t>
            </w: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.Diferentes formaciones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lastRenderedPageBreak/>
              <w:t>Science: Activity, benefits.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Science: Lesson 10 Animal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resourcea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and benefits.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Matemáticas: Tabla de conteo y secuencia página 64.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unidades de mil: actividad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Sociales: Sociales: ¿ Cómo se organiza nuestro municipio?. Trabajo en el libro, páginas 52 y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Speaking test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Vocabulary pronunciation 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book, pages 38 - 39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>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, benefits and resources. Taller para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Grammar: Can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6F2F12">
              <w:rPr>
                <w:rFonts w:ascii="Calibri" w:eastAsia="Times New Roman" w:hAnsi="Calibri" w:cs="Calibri"/>
                <w:b/>
                <w:bCs/>
              </w:rPr>
              <w:br/>
              <w:t>pages 40-41, 44-45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RELIGIÓN: Quiz de temas dados en texto.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>Ética:El valor del orden, cuento de apoyo a la actividad El ratoncito que aprendió a ser ordenado. Trabajo en taller evaluativo sobre los valores vistos y la resolución de conflictos.</w:t>
            </w:r>
          </w:p>
        </w:tc>
      </w:tr>
      <w:tr w:rsidR="006F2F12" w:rsidRPr="006F2F12" w:rsidTr="006F2F1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6F2F1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6F2F12">
              <w:rPr>
                <w:rFonts w:ascii="Calibri" w:eastAsia="Times New Roman" w:hAnsi="Calibri" w:cs="Calibri"/>
                <w:b/>
                <w:bCs/>
              </w:rPr>
              <w:t xml:space="preserve"> (lesson 7,8,9) Characteristics, domestic/wild, habitat.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F2F1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EVALUACIÓN: Sumas reagrupando 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F2F12" w:rsidRPr="006F2F12" w:rsidRDefault="006F2F12" w:rsidP="006F2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F2F1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5D0ECC" w:rsidRDefault="005D0ECC">
      <w:bookmarkStart w:id="0" w:name="_GoBack"/>
      <w:bookmarkEnd w:id="0"/>
    </w:p>
    <w:sectPr w:rsidR="005D0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12"/>
    <w:rsid w:val="005D0ECC"/>
    <w:rsid w:val="00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2B433-D22B-4C6F-A10A-D70A519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2024-03-01T20:08:00Z</dcterms:created>
  <dcterms:modified xsi:type="dcterms:W3CDTF">2024-03-01T20:09:00Z</dcterms:modified>
</cp:coreProperties>
</file>